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24935A" w14:textId="77777777" w:rsidR="00A565A4" w:rsidRDefault="00A565A4">
      <w:pPr>
        <w:spacing w:line="360" w:lineRule="auto"/>
        <w:jc w:val="center"/>
        <w:rPr>
          <w:rFonts w:ascii="Times New Roman" w:eastAsia="Times New Roman" w:hAnsi="Times New Roman" w:cs="Times New Roman"/>
          <w:b/>
          <w:sz w:val="24"/>
          <w:szCs w:val="24"/>
        </w:rPr>
      </w:pPr>
      <w:bookmarkStart w:id="0" w:name="_heading=h.y18mn03k2w4l" w:colFirst="0" w:colLast="0"/>
      <w:bookmarkStart w:id="1" w:name="_Hlk199885962"/>
      <w:bookmarkEnd w:id="0"/>
      <w:bookmarkEnd w:id="1"/>
    </w:p>
    <w:p w14:paraId="6035D62F" w14:textId="77777777" w:rsidR="00A565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CENTRO UNIVERSITÁRIO DA FUNDAÇÃO HERMÍNIO OMETTO</w:t>
      </w:r>
    </w:p>
    <w:p w14:paraId="0C66B7E6" w14:textId="77777777" w:rsidR="00A565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NÚCLEO DE ENGENHARIA</w:t>
      </w:r>
    </w:p>
    <w:p w14:paraId="5BA99878" w14:textId="77777777" w:rsidR="00A565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ENGENHARIA ELÉTRICA</w:t>
      </w:r>
    </w:p>
    <w:p w14:paraId="144B09FD" w14:textId="77777777" w:rsidR="00A565A4" w:rsidRDefault="00A565A4">
      <w:pPr>
        <w:spacing w:line="360" w:lineRule="auto"/>
        <w:jc w:val="center"/>
        <w:rPr>
          <w:rFonts w:ascii="Times New Roman" w:eastAsia="Times New Roman" w:hAnsi="Times New Roman" w:cs="Times New Roman"/>
          <w:sz w:val="24"/>
          <w:szCs w:val="24"/>
        </w:rPr>
      </w:pPr>
    </w:p>
    <w:p w14:paraId="1DCAF2F3" w14:textId="77777777" w:rsidR="00A565A4" w:rsidRDefault="00A565A4">
      <w:pPr>
        <w:spacing w:line="360" w:lineRule="auto"/>
        <w:jc w:val="center"/>
        <w:rPr>
          <w:rFonts w:ascii="Times New Roman" w:eastAsia="Times New Roman" w:hAnsi="Times New Roman" w:cs="Times New Roman"/>
          <w:sz w:val="24"/>
          <w:szCs w:val="24"/>
        </w:rPr>
      </w:pPr>
    </w:p>
    <w:p w14:paraId="0DD7050F" w14:textId="77777777" w:rsidR="00A565A4" w:rsidRDefault="00A565A4">
      <w:pPr>
        <w:spacing w:line="360" w:lineRule="auto"/>
        <w:jc w:val="center"/>
        <w:rPr>
          <w:rFonts w:ascii="Times New Roman" w:eastAsia="Times New Roman" w:hAnsi="Times New Roman" w:cs="Times New Roman"/>
          <w:sz w:val="24"/>
          <w:szCs w:val="24"/>
        </w:rPr>
      </w:pPr>
    </w:p>
    <w:p w14:paraId="0CE9CD72" w14:textId="77777777" w:rsidR="00A565A4" w:rsidRDefault="00A565A4">
      <w:pPr>
        <w:spacing w:line="360" w:lineRule="auto"/>
        <w:jc w:val="center"/>
        <w:rPr>
          <w:rFonts w:ascii="Times New Roman" w:eastAsia="Times New Roman" w:hAnsi="Times New Roman" w:cs="Times New Roman"/>
          <w:sz w:val="24"/>
          <w:szCs w:val="24"/>
        </w:rPr>
      </w:pPr>
    </w:p>
    <w:p w14:paraId="007B3C59" w14:textId="77777777" w:rsidR="00A565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Projetos de Sistemas Elétricos</w:t>
      </w:r>
    </w:p>
    <w:p w14:paraId="12C6E313" w14:textId="77777777" w:rsidR="00A565A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P2</w:t>
      </w:r>
    </w:p>
    <w:p w14:paraId="730200FB" w14:textId="77777777" w:rsidR="00A565A4" w:rsidRDefault="00A565A4">
      <w:pPr>
        <w:spacing w:line="360" w:lineRule="auto"/>
        <w:jc w:val="center"/>
        <w:rPr>
          <w:rFonts w:ascii="Times New Roman" w:eastAsia="Times New Roman" w:hAnsi="Times New Roman" w:cs="Times New Roman"/>
          <w:sz w:val="24"/>
          <w:szCs w:val="24"/>
        </w:rPr>
      </w:pPr>
    </w:p>
    <w:p w14:paraId="2EEC818D" w14:textId="77777777" w:rsidR="00A565A4" w:rsidRDefault="00A565A4">
      <w:pPr>
        <w:spacing w:line="360" w:lineRule="auto"/>
        <w:jc w:val="center"/>
        <w:rPr>
          <w:rFonts w:ascii="Times New Roman" w:eastAsia="Times New Roman" w:hAnsi="Times New Roman" w:cs="Times New Roman"/>
          <w:sz w:val="24"/>
          <w:szCs w:val="24"/>
        </w:rPr>
      </w:pPr>
    </w:p>
    <w:tbl>
      <w:tblPr>
        <w:tblStyle w:val="a6"/>
        <w:tblW w:w="52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543"/>
        <w:gridCol w:w="1695"/>
      </w:tblGrid>
      <w:tr w:rsidR="00A565A4" w14:paraId="263F7827" w14:textId="77777777">
        <w:tc>
          <w:tcPr>
            <w:tcW w:w="3543" w:type="dxa"/>
            <w:tcBorders>
              <w:top w:val="single" w:sz="4" w:space="0" w:color="000000"/>
              <w:bottom w:val="single" w:sz="4" w:space="0" w:color="000000"/>
            </w:tcBorders>
            <w:vAlign w:val="center"/>
          </w:tcPr>
          <w:p w14:paraId="4232D0B8" w14:textId="77777777"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Nome completo</w:t>
            </w:r>
          </w:p>
        </w:tc>
        <w:tc>
          <w:tcPr>
            <w:tcW w:w="1695" w:type="dxa"/>
            <w:tcBorders>
              <w:top w:val="single" w:sz="4" w:space="0" w:color="000000"/>
              <w:bottom w:val="single" w:sz="4" w:space="0" w:color="000000"/>
            </w:tcBorders>
            <w:vAlign w:val="center"/>
          </w:tcPr>
          <w:p w14:paraId="327DFC29" w14:textId="77777777"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w:t>
            </w:r>
          </w:p>
        </w:tc>
      </w:tr>
      <w:tr w:rsidR="00A565A4" w14:paraId="30D41F10" w14:textId="77777777">
        <w:tc>
          <w:tcPr>
            <w:tcW w:w="3543" w:type="dxa"/>
            <w:tcBorders>
              <w:top w:val="single" w:sz="4" w:space="0" w:color="000000"/>
            </w:tcBorders>
            <w:vAlign w:val="center"/>
          </w:tcPr>
          <w:p w14:paraId="6BF1400A" w14:textId="5BCD12C0"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Bruno Henrique de Olive</w:t>
            </w:r>
            <w:r w:rsidR="00120859">
              <w:rPr>
                <w:rFonts w:ascii="Times New Roman" w:eastAsia="Times New Roman" w:hAnsi="Times New Roman" w:cs="Times New Roman"/>
                <w:sz w:val="24"/>
                <w:szCs w:val="24"/>
              </w:rPr>
              <w:t>i</w:t>
            </w:r>
            <w:r>
              <w:rPr>
                <w:rFonts w:ascii="Times New Roman" w:eastAsia="Times New Roman" w:hAnsi="Times New Roman" w:cs="Times New Roman"/>
                <w:sz w:val="24"/>
                <w:szCs w:val="24"/>
              </w:rPr>
              <w:t>ra</w:t>
            </w:r>
          </w:p>
        </w:tc>
        <w:tc>
          <w:tcPr>
            <w:tcW w:w="1695" w:type="dxa"/>
            <w:tcBorders>
              <w:top w:val="single" w:sz="4" w:space="0" w:color="000000"/>
            </w:tcBorders>
            <w:vAlign w:val="center"/>
          </w:tcPr>
          <w:p w14:paraId="2132B19A" w14:textId="5C950426"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r w:rsidR="00120859">
              <w:rPr>
                <w:rFonts w:ascii="Times New Roman" w:eastAsia="Times New Roman" w:hAnsi="Times New Roman" w:cs="Times New Roman"/>
                <w:sz w:val="24"/>
                <w:szCs w:val="24"/>
              </w:rPr>
              <w:t>784</w:t>
            </w:r>
          </w:p>
        </w:tc>
      </w:tr>
      <w:tr w:rsidR="00A565A4" w14:paraId="339E7E81" w14:textId="77777777">
        <w:tc>
          <w:tcPr>
            <w:tcW w:w="3543" w:type="dxa"/>
            <w:vAlign w:val="center"/>
          </w:tcPr>
          <w:p w14:paraId="54B8728A" w14:textId="146A6A56"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Emerso</w:t>
            </w:r>
            <w:r w:rsidR="00D3128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Falcão Albertini</w:t>
            </w:r>
          </w:p>
        </w:tc>
        <w:tc>
          <w:tcPr>
            <w:tcW w:w="1695" w:type="dxa"/>
            <w:vAlign w:val="center"/>
          </w:tcPr>
          <w:p w14:paraId="430F0E25" w14:textId="77777777"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109667</w:t>
            </w:r>
          </w:p>
        </w:tc>
      </w:tr>
      <w:tr w:rsidR="00A565A4" w14:paraId="45BA33A3" w14:textId="77777777">
        <w:tc>
          <w:tcPr>
            <w:tcW w:w="3543" w:type="dxa"/>
            <w:tcBorders>
              <w:bottom w:val="single" w:sz="4" w:space="0" w:color="000000"/>
            </w:tcBorders>
            <w:vAlign w:val="center"/>
          </w:tcPr>
          <w:p w14:paraId="6267E544" w14:textId="0FC4908C"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w:t>
            </w:r>
            <w:r w:rsidR="007C2D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c </w:t>
            </w:r>
            <w:proofErr w:type="spellStart"/>
            <w:r>
              <w:rPr>
                <w:rFonts w:ascii="Times New Roman" w:eastAsia="Times New Roman" w:hAnsi="Times New Roman" w:cs="Times New Roman"/>
                <w:sz w:val="24"/>
                <w:szCs w:val="24"/>
              </w:rPr>
              <w:t>Zuli</w:t>
            </w:r>
            <w:r w:rsidR="00120859">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Mamari</w:t>
            </w:r>
            <w:proofErr w:type="spellEnd"/>
            <w:r>
              <w:rPr>
                <w:rFonts w:ascii="Times New Roman" w:eastAsia="Times New Roman" w:hAnsi="Times New Roman" w:cs="Times New Roman"/>
                <w:sz w:val="24"/>
                <w:szCs w:val="24"/>
              </w:rPr>
              <w:t xml:space="preserve"> Espelho</w:t>
            </w:r>
          </w:p>
          <w:p w14:paraId="46D349B4" w14:textId="3561BFEE"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Mateus Gomes Justi</w:t>
            </w:r>
            <w:r w:rsidR="00D55AB3">
              <w:rPr>
                <w:rFonts w:ascii="Times New Roman" w:eastAsia="Times New Roman" w:hAnsi="Times New Roman" w:cs="Times New Roman"/>
                <w:sz w:val="24"/>
                <w:szCs w:val="24"/>
              </w:rPr>
              <w:t>n</w:t>
            </w:r>
            <w:r>
              <w:rPr>
                <w:rFonts w:ascii="Times New Roman" w:eastAsia="Times New Roman" w:hAnsi="Times New Roman" w:cs="Times New Roman"/>
                <w:sz w:val="24"/>
                <w:szCs w:val="24"/>
              </w:rPr>
              <w:t>o</w:t>
            </w:r>
          </w:p>
        </w:tc>
        <w:tc>
          <w:tcPr>
            <w:tcW w:w="1695" w:type="dxa"/>
            <w:tcBorders>
              <w:bottom w:val="single" w:sz="4" w:space="0" w:color="000000"/>
            </w:tcBorders>
            <w:vAlign w:val="center"/>
          </w:tcPr>
          <w:p w14:paraId="32BF5CBA" w14:textId="77777777"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110490</w:t>
            </w:r>
          </w:p>
          <w:p w14:paraId="72551958" w14:textId="77777777" w:rsidR="00A565A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109219</w:t>
            </w:r>
          </w:p>
        </w:tc>
      </w:tr>
    </w:tbl>
    <w:p w14:paraId="135BD8FF" w14:textId="77777777" w:rsidR="00A565A4" w:rsidRDefault="00A565A4">
      <w:pPr>
        <w:spacing w:line="360" w:lineRule="auto"/>
        <w:jc w:val="right"/>
        <w:rPr>
          <w:rFonts w:ascii="Times New Roman" w:eastAsia="Times New Roman" w:hAnsi="Times New Roman" w:cs="Times New Roman"/>
          <w:sz w:val="24"/>
          <w:szCs w:val="24"/>
        </w:rPr>
      </w:pPr>
    </w:p>
    <w:p w14:paraId="45A06DE0" w14:textId="77777777" w:rsidR="00A565A4" w:rsidRDefault="00A565A4">
      <w:pPr>
        <w:spacing w:line="360" w:lineRule="auto"/>
        <w:jc w:val="center"/>
        <w:rPr>
          <w:rFonts w:ascii="Times New Roman" w:eastAsia="Times New Roman" w:hAnsi="Times New Roman" w:cs="Times New Roman"/>
          <w:sz w:val="24"/>
          <w:szCs w:val="24"/>
        </w:rPr>
      </w:pPr>
    </w:p>
    <w:p w14:paraId="36A40FE7" w14:textId="77777777" w:rsidR="00A565A4" w:rsidRDefault="00A565A4">
      <w:pPr>
        <w:spacing w:line="360" w:lineRule="auto"/>
        <w:jc w:val="center"/>
        <w:rPr>
          <w:rFonts w:ascii="Times New Roman" w:eastAsia="Times New Roman" w:hAnsi="Times New Roman" w:cs="Times New Roman"/>
          <w:sz w:val="24"/>
          <w:szCs w:val="24"/>
        </w:rPr>
      </w:pPr>
    </w:p>
    <w:p w14:paraId="4F02EF7A" w14:textId="77777777" w:rsidR="00A565A4" w:rsidRDefault="00A565A4">
      <w:pPr>
        <w:spacing w:line="360" w:lineRule="auto"/>
        <w:jc w:val="center"/>
        <w:rPr>
          <w:rFonts w:ascii="Times New Roman" w:eastAsia="Times New Roman" w:hAnsi="Times New Roman" w:cs="Times New Roman"/>
          <w:sz w:val="24"/>
          <w:szCs w:val="24"/>
        </w:rPr>
      </w:pPr>
    </w:p>
    <w:p w14:paraId="205C054F" w14:textId="77777777" w:rsidR="00D55AB3" w:rsidRDefault="00D55AB3">
      <w:pPr>
        <w:spacing w:line="360" w:lineRule="auto"/>
        <w:jc w:val="center"/>
        <w:rPr>
          <w:rFonts w:ascii="Times New Roman" w:eastAsia="Times New Roman" w:hAnsi="Times New Roman" w:cs="Times New Roman"/>
          <w:sz w:val="24"/>
          <w:szCs w:val="24"/>
        </w:rPr>
      </w:pPr>
    </w:p>
    <w:p w14:paraId="1A82284F" w14:textId="77777777" w:rsidR="00A565A4" w:rsidRDefault="00A565A4">
      <w:pPr>
        <w:spacing w:line="360" w:lineRule="auto"/>
        <w:jc w:val="center"/>
        <w:rPr>
          <w:rFonts w:ascii="Times New Roman" w:eastAsia="Times New Roman" w:hAnsi="Times New Roman" w:cs="Times New Roman"/>
          <w:sz w:val="24"/>
          <w:szCs w:val="24"/>
        </w:rPr>
      </w:pPr>
    </w:p>
    <w:p w14:paraId="0E511E2B" w14:textId="77777777" w:rsidR="00A565A4" w:rsidRDefault="00000000" w:rsidP="00D55AB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Araras</w:t>
      </w:r>
    </w:p>
    <w:p w14:paraId="58FF0553" w14:textId="411CBDAD" w:rsidR="00A565A4" w:rsidRDefault="00000000">
      <w:pPr>
        <w:spacing w:line="360" w:lineRule="auto"/>
        <w:jc w:val="center"/>
        <w:rPr>
          <w:rFonts w:ascii="Times New Roman" w:eastAsia="Times New Roman" w:hAnsi="Times New Roman" w:cs="Times New Roman"/>
          <w:sz w:val="24"/>
          <w:szCs w:val="24"/>
        </w:rPr>
        <w:sectPr w:rsidR="00A565A4">
          <w:headerReference w:type="default" r:id="rId9"/>
          <w:footerReference w:type="even" r:id="rId10"/>
          <w:pgSz w:w="11906" w:h="16838"/>
          <w:pgMar w:top="1417" w:right="1701" w:bottom="1417" w:left="1701" w:header="708" w:footer="708" w:gutter="0"/>
          <w:pgNumType w:start="1"/>
          <w:cols w:space="720"/>
        </w:sectPr>
      </w:pPr>
      <w:r>
        <w:rPr>
          <w:rFonts w:ascii="Times New Roman" w:eastAsia="Times New Roman" w:hAnsi="Times New Roman" w:cs="Times New Roman"/>
          <w:sz w:val="24"/>
          <w:szCs w:val="24"/>
        </w:rPr>
        <w:t>Junho 20</w:t>
      </w:r>
      <w:r w:rsidR="00472EAA">
        <w:rPr>
          <w:rFonts w:ascii="Times New Roman" w:eastAsia="Times New Roman" w:hAnsi="Times New Roman" w:cs="Times New Roman"/>
          <w:sz w:val="24"/>
          <w:szCs w:val="24"/>
        </w:rPr>
        <w:t>25</w:t>
      </w:r>
    </w:p>
    <w:sdt>
      <w:sdtPr>
        <w:rPr>
          <w:rFonts w:ascii="Times New Roman" w:eastAsia="Calibri" w:hAnsi="Times New Roman" w:cs="Times New Roman"/>
          <w:color w:val="auto"/>
          <w:sz w:val="24"/>
          <w:szCs w:val="24"/>
        </w:rPr>
        <w:id w:val="1140076222"/>
        <w:docPartObj>
          <w:docPartGallery w:val="Table of Contents"/>
          <w:docPartUnique/>
        </w:docPartObj>
      </w:sdtPr>
      <w:sdtEndPr>
        <w:rPr>
          <w:b/>
          <w:bCs/>
        </w:rPr>
      </w:sdtEndPr>
      <w:sdtContent>
        <w:p w14:paraId="74F2E92F" w14:textId="6A283918" w:rsidR="00472EAA" w:rsidRPr="006C0B31" w:rsidRDefault="00A34A55" w:rsidP="00B816D4">
          <w:pPr>
            <w:pStyle w:val="CabealhodoSumrio"/>
            <w:spacing w:after="240"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 xml:space="preserve">SUMÁRIO </w:t>
          </w:r>
        </w:p>
        <w:p w14:paraId="051BC44E" w14:textId="35E634AF" w:rsidR="006C0B31" w:rsidRPr="00D06CBE" w:rsidRDefault="00472EAA" w:rsidP="00B816D4">
          <w:pPr>
            <w:pStyle w:val="Sumrio1"/>
            <w:spacing w:line="360" w:lineRule="auto"/>
            <w:rPr>
              <w:rFonts w:eastAsiaTheme="minorEastAsia"/>
              <w:kern w:val="2"/>
              <w:sz w:val="24"/>
              <w:szCs w:val="24"/>
              <w14:ligatures w14:val="standardContextual"/>
            </w:rPr>
          </w:pPr>
          <w:r w:rsidRPr="00D06CBE">
            <w:rPr>
              <w:sz w:val="24"/>
              <w:szCs w:val="24"/>
            </w:rPr>
            <w:fldChar w:fldCharType="begin"/>
          </w:r>
          <w:r w:rsidRPr="00D06CBE">
            <w:rPr>
              <w:sz w:val="24"/>
              <w:szCs w:val="24"/>
            </w:rPr>
            <w:instrText xml:space="preserve"> TOC \o "1-3" \h \z \u </w:instrText>
          </w:r>
          <w:r w:rsidRPr="00D06CBE">
            <w:rPr>
              <w:sz w:val="24"/>
              <w:szCs w:val="24"/>
            </w:rPr>
            <w:fldChar w:fldCharType="separate"/>
          </w:r>
          <w:hyperlink w:anchor="_Toc199888420" w:history="1">
            <w:r w:rsidR="006C0B31" w:rsidRPr="00D06CBE">
              <w:rPr>
                <w:rStyle w:val="Hyperlink"/>
                <w:sz w:val="24"/>
                <w:szCs w:val="24"/>
              </w:rPr>
              <w:t>1.</w:t>
            </w:r>
            <w:r w:rsidR="006C0B31" w:rsidRPr="00D06CBE">
              <w:rPr>
                <w:rFonts w:eastAsiaTheme="minorEastAsia"/>
                <w:kern w:val="2"/>
                <w:sz w:val="24"/>
                <w:szCs w:val="24"/>
                <w14:ligatures w14:val="standardContextual"/>
              </w:rPr>
              <w:tab/>
            </w:r>
            <w:r w:rsidR="006C0B31" w:rsidRPr="00D06CBE">
              <w:rPr>
                <w:rStyle w:val="Hyperlink"/>
                <w:sz w:val="24"/>
                <w:szCs w:val="24"/>
              </w:rPr>
              <w:t>INTRODUÇÃO</w:t>
            </w:r>
            <w:r w:rsidR="006C0B31" w:rsidRPr="00D06CBE">
              <w:rPr>
                <w:webHidden/>
                <w:sz w:val="24"/>
                <w:szCs w:val="24"/>
              </w:rPr>
              <w:tab/>
            </w:r>
            <w:r w:rsidR="006C0B31" w:rsidRPr="00D06CBE">
              <w:rPr>
                <w:webHidden/>
                <w:sz w:val="24"/>
                <w:szCs w:val="24"/>
              </w:rPr>
              <w:fldChar w:fldCharType="begin"/>
            </w:r>
            <w:r w:rsidR="006C0B31" w:rsidRPr="00D06CBE">
              <w:rPr>
                <w:webHidden/>
                <w:sz w:val="24"/>
                <w:szCs w:val="24"/>
              </w:rPr>
              <w:instrText xml:space="preserve"> PAGEREF _Toc199888420 \h </w:instrText>
            </w:r>
            <w:r w:rsidR="006C0B31" w:rsidRPr="00D06CBE">
              <w:rPr>
                <w:webHidden/>
                <w:sz w:val="24"/>
                <w:szCs w:val="24"/>
              </w:rPr>
            </w:r>
            <w:r w:rsidR="006C0B31" w:rsidRPr="00D06CBE">
              <w:rPr>
                <w:webHidden/>
                <w:sz w:val="24"/>
                <w:szCs w:val="24"/>
              </w:rPr>
              <w:fldChar w:fldCharType="separate"/>
            </w:r>
            <w:r w:rsidR="00B43227">
              <w:rPr>
                <w:webHidden/>
                <w:sz w:val="24"/>
                <w:szCs w:val="24"/>
              </w:rPr>
              <w:t>4</w:t>
            </w:r>
            <w:r w:rsidR="006C0B31" w:rsidRPr="00D06CBE">
              <w:rPr>
                <w:webHidden/>
                <w:sz w:val="24"/>
                <w:szCs w:val="24"/>
              </w:rPr>
              <w:fldChar w:fldCharType="end"/>
            </w:r>
          </w:hyperlink>
        </w:p>
        <w:p w14:paraId="1546A0CE" w14:textId="403F0054" w:rsidR="006C0B31" w:rsidRPr="00D06CBE" w:rsidRDefault="006C0B31" w:rsidP="00B816D4">
          <w:pPr>
            <w:pStyle w:val="Sumrio1"/>
            <w:spacing w:line="360" w:lineRule="auto"/>
            <w:rPr>
              <w:rFonts w:eastAsiaTheme="minorEastAsia"/>
              <w:kern w:val="2"/>
              <w:sz w:val="24"/>
              <w:szCs w:val="24"/>
              <w14:ligatures w14:val="standardContextual"/>
            </w:rPr>
          </w:pPr>
          <w:hyperlink w:anchor="_Toc199888421" w:history="1">
            <w:r w:rsidRPr="00D06CBE">
              <w:rPr>
                <w:rStyle w:val="Hyperlink"/>
                <w:sz w:val="24"/>
                <w:szCs w:val="24"/>
              </w:rPr>
              <w:t>2.</w:t>
            </w:r>
            <w:r w:rsidRPr="00D06CBE">
              <w:rPr>
                <w:rFonts w:eastAsiaTheme="minorEastAsia"/>
                <w:kern w:val="2"/>
                <w:sz w:val="24"/>
                <w:szCs w:val="24"/>
                <w14:ligatures w14:val="standardContextual"/>
              </w:rPr>
              <w:tab/>
            </w:r>
            <w:r w:rsidRPr="00D06CBE">
              <w:rPr>
                <w:rStyle w:val="Hyperlink"/>
                <w:sz w:val="24"/>
                <w:szCs w:val="24"/>
              </w:rPr>
              <w:t>DESENVOLVIMENTO</w:t>
            </w:r>
            <w:r w:rsidRPr="00D06CBE">
              <w:rPr>
                <w:webHidden/>
                <w:sz w:val="24"/>
                <w:szCs w:val="24"/>
              </w:rPr>
              <w:tab/>
            </w:r>
            <w:r w:rsidRPr="00D06CBE">
              <w:rPr>
                <w:webHidden/>
                <w:sz w:val="24"/>
                <w:szCs w:val="24"/>
              </w:rPr>
              <w:fldChar w:fldCharType="begin"/>
            </w:r>
            <w:r w:rsidRPr="00D06CBE">
              <w:rPr>
                <w:webHidden/>
                <w:sz w:val="24"/>
                <w:szCs w:val="24"/>
              </w:rPr>
              <w:instrText xml:space="preserve"> PAGEREF _Toc199888421 \h </w:instrText>
            </w:r>
            <w:r w:rsidRPr="00D06CBE">
              <w:rPr>
                <w:webHidden/>
                <w:sz w:val="24"/>
                <w:szCs w:val="24"/>
              </w:rPr>
            </w:r>
            <w:r w:rsidRPr="00D06CBE">
              <w:rPr>
                <w:webHidden/>
                <w:sz w:val="24"/>
                <w:szCs w:val="24"/>
              </w:rPr>
              <w:fldChar w:fldCharType="separate"/>
            </w:r>
            <w:r w:rsidR="00B43227">
              <w:rPr>
                <w:webHidden/>
                <w:sz w:val="24"/>
                <w:szCs w:val="24"/>
              </w:rPr>
              <w:t>6</w:t>
            </w:r>
            <w:r w:rsidRPr="00D06CBE">
              <w:rPr>
                <w:webHidden/>
                <w:sz w:val="24"/>
                <w:szCs w:val="24"/>
              </w:rPr>
              <w:fldChar w:fldCharType="end"/>
            </w:r>
          </w:hyperlink>
        </w:p>
        <w:p w14:paraId="5193C8B7" w14:textId="3026F0F2"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22" w:history="1">
            <w:r w:rsidRPr="00D06CBE">
              <w:rPr>
                <w:rStyle w:val="Hyperlink"/>
                <w:rFonts w:ascii="Times New Roman" w:hAnsi="Times New Roman"/>
                <w:noProof/>
                <w:sz w:val="24"/>
                <w:szCs w:val="24"/>
              </w:rPr>
              <w:t>2.1.</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TABELA DE CARGAS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_Toc199888422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6</w:t>
            </w:r>
            <w:r w:rsidRPr="00D06CBE">
              <w:rPr>
                <w:rFonts w:ascii="Times New Roman" w:hAnsi="Times New Roman"/>
                <w:noProof/>
                <w:webHidden/>
                <w:sz w:val="24"/>
                <w:szCs w:val="24"/>
              </w:rPr>
              <w:fldChar w:fldCharType="end"/>
            </w:r>
          </w:hyperlink>
        </w:p>
        <w:p w14:paraId="2D87F211" w14:textId="617F7466"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23" w:history="1">
            <w:r w:rsidRPr="00D06CBE">
              <w:rPr>
                <w:rStyle w:val="Hyperlink"/>
                <w:rFonts w:ascii="Times New Roman" w:hAnsi="Times New Roman"/>
                <w:noProof/>
                <w:sz w:val="24"/>
                <w:szCs w:val="24"/>
              </w:rPr>
              <w:t>2.2.</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CONDUTORES E O DISJUNTOR BT PARA CADA CARGA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_Toc199888423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7</w:t>
            </w:r>
            <w:r w:rsidRPr="00D06CBE">
              <w:rPr>
                <w:rFonts w:ascii="Times New Roman" w:hAnsi="Times New Roman"/>
                <w:noProof/>
                <w:webHidden/>
                <w:sz w:val="24"/>
                <w:szCs w:val="24"/>
              </w:rPr>
              <w:fldChar w:fldCharType="end"/>
            </w:r>
          </w:hyperlink>
        </w:p>
        <w:p w14:paraId="535E4AFE" w14:textId="568AC9EF"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24" w:history="1">
            <w:r w:rsidRPr="00D06CBE">
              <w:rPr>
                <w:rStyle w:val="Hyperlink"/>
                <w:rFonts w:ascii="Times New Roman" w:hAnsi="Times New Roman"/>
                <w:noProof/>
                <w:sz w:val="24"/>
                <w:szCs w:val="24"/>
              </w:rPr>
              <w:t>2.3.</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CONDUTORES E O DISJUNTOR BT PARA CADA ÁREA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_Toc199888424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10</w:t>
            </w:r>
            <w:r w:rsidRPr="00D06CBE">
              <w:rPr>
                <w:rFonts w:ascii="Times New Roman" w:hAnsi="Times New Roman"/>
                <w:noProof/>
                <w:webHidden/>
                <w:sz w:val="24"/>
                <w:szCs w:val="24"/>
              </w:rPr>
              <w:fldChar w:fldCharType="end"/>
            </w:r>
          </w:hyperlink>
        </w:p>
        <w:p w14:paraId="636FE3CA" w14:textId="1932B2FB"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25" w:history="1">
            <w:r w:rsidRPr="00D06CBE">
              <w:rPr>
                <w:rStyle w:val="Hyperlink"/>
                <w:rFonts w:ascii="Times New Roman" w:hAnsi="Times New Roman"/>
                <w:noProof/>
                <w:sz w:val="24"/>
                <w:szCs w:val="24"/>
              </w:rPr>
              <w:t>2.4.</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CONDUTORES E O DISJUNTOR GERAL PARA O QGF</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_Toc199888425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11</w:t>
            </w:r>
            <w:r w:rsidRPr="00D06CBE">
              <w:rPr>
                <w:rFonts w:ascii="Times New Roman" w:hAnsi="Times New Roman"/>
                <w:noProof/>
                <w:webHidden/>
                <w:sz w:val="24"/>
                <w:szCs w:val="24"/>
              </w:rPr>
              <w:fldChar w:fldCharType="end"/>
            </w:r>
          </w:hyperlink>
        </w:p>
        <w:p w14:paraId="56829D57" w14:textId="77E9BE0C"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26" w:history="1">
            <w:r w:rsidRPr="00D06CBE">
              <w:rPr>
                <w:rStyle w:val="Hyperlink"/>
                <w:rFonts w:ascii="Times New Roman" w:hAnsi="Times New Roman"/>
                <w:noProof/>
                <w:sz w:val="24"/>
                <w:szCs w:val="24"/>
              </w:rPr>
              <w:t>2.5.</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CHAVES DE PARTIDA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_Toc199888426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13</w:t>
            </w:r>
            <w:r w:rsidRPr="00D06CBE">
              <w:rPr>
                <w:rFonts w:ascii="Times New Roman" w:hAnsi="Times New Roman"/>
                <w:noProof/>
                <w:webHidden/>
                <w:sz w:val="24"/>
                <w:szCs w:val="24"/>
              </w:rPr>
              <w:fldChar w:fldCharType="end"/>
            </w:r>
          </w:hyperlink>
        </w:p>
        <w:p w14:paraId="6BDAEE17" w14:textId="1A603E07"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27" w:history="1">
            <w:r w:rsidRPr="00D06CBE">
              <w:rPr>
                <w:rStyle w:val="Hyperlink"/>
                <w:rFonts w:ascii="Times New Roman" w:hAnsi="Times New Roman"/>
                <w:noProof/>
                <w:sz w:val="24"/>
                <w:szCs w:val="24"/>
              </w:rPr>
              <w:t>2.5.1.</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INVERSORES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_Toc199888427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13</w:t>
            </w:r>
            <w:r w:rsidRPr="00D06CBE">
              <w:rPr>
                <w:rFonts w:ascii="Times New Roman" w:hAnsi="Times New Roman"/>
                <w:noProof/>
                <w:webHidden/>
                <w:sz w:val="24"/>
                <w:szCs w:val="24"/>
              </w:rPr>
              <w:fldChar w:fldCharType="end"/>
            </w:r>
          </w:hyperlink>
        </w:p>
        <w:p w14:paraId="48ECE03E" w14:textId="03526C69"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28" w:history="1">
            <w:r w:rsidRPr="00D06CBE">
              <w:rPr>
                <w:rStyle w:val="Hyperlink"/>
                <w:rFonts w:ascii="Times New Roman" w:hAnsi="Times New Roman"/>
                <w:noProof/>
                <w:sz w:val="24"/>
                <w:szCs w:val="24"/>
              </w:rPr>
              <w:t>2.5.2.</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REATOR DE LINHA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_Toc199888428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14</w:t>
            </w:r>
            <w:r w:rsidRPr="00D06CBE">
              <w:rPr>
                <w:rFonts w:ascii="Times New Roman" w:hAnsi="Times New Roman"/>
                <w:noProof/>
                <w:webHidden/>
                <w:sz w:val="24"/>
                <w:szCs w:val="24"/>
              </w:rPr>
              <w:fldChar w:fldCharType="end"/>
            </w:r>
          </w:hyperlink>
        </w:p>
        <w:p w14:paraId="426375FA" w14:textId="33DC21AA"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29" w:history="1">
            <w:r w:rsidRPr="00D06CBE">
              <w:rPr>
                <w:rStyle w:val="Hyperlink"/>
                <w:rFonts w:ascii="Times New Roman" w:hAnsi="Times New Roman"/>
                <w:noProof/>
                <w:sz w:val="24"/>
                <w:szCs w:val="24"/>
              </w:rPr>
              <w:t>2.5.3.</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PROTEÇÃO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_Toc199888429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16</w:t>
            </w:r>
            <w:r w:rsidRPr="00D06CBE">
              <w:rPr>
                <w:rFonts w:ascii="Times New Roman" w:hAnsi="Times New Roman"/>
                <w:noProof/>
                <w:webHidden/>
                <w:sz w:val="24"/>
                <w:szCs w:val="24"/>
              </w:rPr>
              <w:fldChar w:fldCharType="end"/>
            </w:r>
          </w:hyperlink>
        </w:p>
        <w:p w14:paraId="7CB1CE49" w14:textId="02CE1C35"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0" w:history="1">
            <w:r w:rsidRPr="00D06CBE">
              <w:rPr>
                <w:rStyle w:val="Hyperlink"/>
                <w:rFonts w:ascii="Times New Roman" w:hAnsi="Times New Roman"/>
                <w:noProof/>
                <w:sz w:val="24"/>
                <w:szCs w:val="24"/>
              </w:rPr>
              <w:t>2.5.4.</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DIAGRAMA DE LIGAÇÃO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_Toc199888430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17</w:t>
            </w:r>
            <w:r w:rsidRPr="00D06CBE">
              <w:rPr>
                <w:rFonts w:ascii="Times New Roman" w:hAnsi="Times New Roman"/>
                <w:noProof/>
                <w:webHidden/>
                <w:sz w:val="24"/>
                <w:szCs w:val="24"/>
              </w:rPr>
              <w:fldChar w:fldCharType="end"/>
            </w:r>
          </w:hyperlink>
        </w:p>
        <w:p w14:paraId="4C43B7E3" w14:textId="4422FBD0"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31" w:history="1">
            <w:r w:rsidRPr="00D06CBE">
              <w:rPr>
                <w:rStyle w:val="Hyperlink"/>
                <w:rFonts w:ascii="Times New Roman" w:hAnsi="Times New Roman"/>
                <w:noProof/>
                <w:sz w:val="24"/>
                <w:szCs w:val="24"/>
              </w:rPr>
              <w:t>2.6.</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CORREÇÃO DE FATOR DE POTÊNCIA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_Toc199888431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18</w:t>
            </w:r>
            <w:r w:rsidRPr="00D06CBE">
              <w:rPr>
                <w:rFonts w:ascii="Times New Roman" w:hAnsi="Times New Roman"/>
                <w:noProof/>
                <w:webHidden/>
                <w:sz w:val="24"/>
                <w:szCs w:val="24"/>
              </w:rPr>
              <w:fldChar w:fldCharType="end"/>
            </w:r>
          </w:hyperlink>
        </w:p>
        <w:p w14:paraId="5CF2528F" w14:textId="18314107"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2" w:history="1">
            <w:r w:rsidRPr="00D06CBE">
              <w:rPr>
                <w:rStyle w:val="Hyperlink"/>
                <w:rFonts w:ascii="Times New Roman" w:hAnsi="Times New Roman"/>
                <w:noProof/>
                <w:sz w:val="24"/>
                <w:szCs w:val="24"/>
              </w:rPr>
              <w:t>2.6.1.</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METODOLOGIA DE CÁLCULO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_Toc199888432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18</w:t>
            </w:r>
            <w:r w:rsidRPr="00D06CBE">
              <w:rPr>
                <w:rFonts w:ascii="Times New Roman" w:hAnsi="Times New Roman"/>
                <w:noProof/>
                <w:webHidden/>
                <w:sz w:val="24"/>
                <w:szCs w:val="24"/>
              </w:rPr>
              <w:fldChar w:fldCharType="end"/>
            </w:r>
          </w:hyperlink>
        </w:p>
        <w:p w14:paraId="575622A5" w14:textId="554F0DD0"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3" w:history="1">
            <w:r w:rsidRPr="00D06CBE">
              <w:rPr>
                <w:rStyle w:val="Hyperlink"/>
                <w:rFonts w:ascii="Times New Roman" w:hAnsi="Times New Roman"/>
                <w:noProof/>
                <w:sz w:val="24"/>
                <w:szCs w:val="24"/>
              </w:rPr>
              <w:t>2.6.2.</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BANCO DE CAPACITORES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_Toc199888433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20</w:t>
            </w:r>
            <w:r w:rsidRPr="00D06CBE">
              <w:rPr>
                <w:rFonts w:ascii="Times New Roman" w:hAnsi="Times New Roman"/>
                <w:noProof/>
                <w:webHidden/>
                <w:sz w:val="24"/>
                <w:szCs w:val="24"/>
              </w:rPr>
              <w:fldChar w:fldCharType="end"/>
            </w:r>
          </w:hyperlink>
        </w:p>
        <w:p w14:paraId="1E7C06F5" w14:textId="1028A892"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4" w:history="1">
            <w:r w:rsidRPr="00D06CBE">
              <w:rPr>
                <w:rStyle w:val="Hyperlink"/>
                <w:rFonts w:ascii="Times New Roman" w:hAnsi="Times New Roman"/>
                <w:noProof/>
                <w:sz w:val="24"/>
                <w:szCs w:val="24"/>
              </w:rPr>
              <w:t>2.6.3.</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REATORES DE DESSINTONIA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_Toc199888434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21</w:t>
            </w:r>
            <w:r w:rsidRPr="00D06CBE">
              <w:rPr>
                <w:rFonts w:ascii="Times New Roman" w:hAnsi="Times New Roman"/>
                <w:noProof/>
                <w:webHidden/>
                <w:sz w:val="24"/>
                <w:szCs w:val="24"/>
              </w:rPr>
              <w:fldChar w:fldCharType="end"/>
            </w:r>
          </w:hyperlink>
        </w:p>
        <w:p w14:paraId="1723B7E1" w14:textId="28455B77"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5" w:history="1">
            <w:r w:rsidRPr="00D06CBE">
              <w:rPr>
                <w:rStyle w:val="Hyperlink"/>
                <w:rFonts w:ascii="Times New Roman" w:hAnsi="Times New Roman"/>
                <w:noProof/>
                <w:sz w:val="24"/>
                <w:szCs w:val="24"/>
              </w:rPr>
              <w:t>2.6.4.</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CONTATORES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_Toc199888435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22</w:t>
            </w:r>
            <w:r w:rsidRPr="00D06CBE">
              <w:rPr>
                <w:rFonts w:ascii="Times New Roman" w:hAnsi="Times New Roman"/>
                <w:noProof/>
                <w:webHidden/>
                <w:sz w:val="24"/>
                <w:szCs w:val="24"/>
              </w:rPr>
              <w:fldChar w:fldCharType="end"/>
            </w:r>
          </w:hyperlink>
        </w:p>
        <w:p w14:paraId="5051E22B" w14:textId="3AA4A349"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6" w:history="1">
            <w:r w:rsidRPr="00D06CBE">
              <w:rPr>
                <w:rStyle w:val="Hyperlink"/>
                <w:rFonts w:ascii="Times New Roman" w:hAnsi="Times New Roman"/>
                <w:noProof/>
                <w:sz w:val="24"/>
                <w:szCs w:val="24"/>
              </w:rPr>
              <w:t>2.6.5.</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PROTEÇÃO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_Toc199888436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22</w:t>
            </w:r>
            <w:r w:rsidRPr="00D06CBE">
              <w:rPr>
                <w:rFonts w:ascii="Times New Roman" w:hAnsi="Times New Roman"/>
                <w:noProof/>
                <w:webHidden/>
                <w:sz w:val="24"/>
                <w:szCs w:val="24"/>
              </w:rPr>
              <w:fldChar w:fldCharType="end"/>
            </w:r>
          </w:hyperlink>
        </w:p>
        <w:p w14:paraId="705E64A2" w14:textId="2C4AFB24"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37" w:history="1">
            <w:r w:rsidRPr="00D06CBE">
              <w:rPr>
                <w:rStyle w:val="Hyperlink"/>
                <w:rFonts w:ascii="Times New Roman" w:hAnsi="Times New Roman"/>
                <w:noProof/>
                <w:sz w:val="24"/>
                <w:szCs w:val="24"/>
              </w:rPr>
              <w:t>2.6.6.</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RESUMO DE COMPONENTES PARA A CORREÇÃO DO FP</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_Toc199888437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23</w:t>
            </w:r>
            <w:r w:rsidRPr="00D06CBE">
              <w:rPr>
                <w:rFonts w:ascii="Times New Roman" w:hAnsi="Times New Roman"/>
                <w:noProof/>
                <w:webHidden/>
                <w:sz w:val="24"/>
                <w:szCs w:val="24"/>
              </w:rPr>
              <w:fldChar w:fldCharType="end"/>
            </w:r>
          </w:hyperlink>
        </w:p>
        <w:p w14:paraId="704792F6" w14:textId="0DC53B73"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38" w:history="1">
            <w:r w:rsidRPr="00D06CBE">
              <w:rPr>
                <w:rStyle w:val="Hyperlink"/>
                <w:rFonts w:ascii="Times New Roman" w:hAnsi="Times New Roman"/>
                <w:noProof/>
                <w:sz w:val="24"/>
                <w:szCs w:val="24"/>
              </w:rPr>
              <w:t>2.7.</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TRANSFORMADOR DE POTÊNCIA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_Toc199888438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24</w:t>
            </w:r>
            <w:r w:rsidRPr="00D06CBE">
              <w:rPr>
                <w:rFonts w:ascii="Times New Roman" w:hAnsi="Times New Roman"/>
                <w:noProof/>
                <w:webHidden/>
                <w:sz w:val="24"/>
                <w:szCs w:val="24"/>
              </w:rPr>
              <w:fldChar w:fldCharType="end"/>
            </w:r>
          </w:hyperlink>
        </w:p>
        <w:p w14:paraId="04DDC7CE" w14:textId="5AC8F388"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39" w:history="1">
            <w:r w:rsidRPr="00D06CBE">
              <w:rPr>
                <w:rStyle w:val="Hyperlink"/>
                <w:rFonts w:ascii="Times New Roman" w:hAnsi="Times New Roman"/>
                <w:noProof/>
                <w:sz w:val="24"/>
                <w:szCs w:val="24"/>
              </w:rPr>
              <w:t>2.8.</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NÍVEIS DE CURTO-CIRCUITOS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_Toc199888439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26</w:t>
            </w:r>
            <w:r w:rsidRPr="00D06CBE">
              <w:rPr>
                <w:rFonts w:ascii="Times New Roman" w:hAnsi="Times New Roman"/>
                <w:noProof/>
                <w:webHidden/>
                <w:sz w:val="24"/>
                <w:szCs w:val="24"/>
              </w:rPr>
              <w:fldChar w:fldCharType="end"/>
            </w:r>
          </w:hyperlink>
        </w:p>
        <w:p w14:paraId="4B46D49F" w14:textId="54D09FCA"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40" w:history="1">
            <w:r w:rsidRPr="00D06CBE">
              <w:rPr>
                <w:rStyle w:val="Hyperlink"/>
                <w:rFonts w:ascii="Times New Roman" w:hAnsi="Times New Roman"/>
                <w:noProof/>
                <w:sz w:val="24"/>
                <w:szCs w:val="24"/>
              </w:rPr>
              <w:t>2.8.1.</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DADOS BASE</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_Toc199888440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27</w:t>
            </w:r>
            <w:r w:rsidRPr="00D06CBE">
              <w:rPr>
                <w:rFonts w:ascii="Times New Roman" w:hAnsi="Times New Roman"/>
                <w:noProof/>
                <w:webHidden/>
                <w:sz w:val="24"/>
                <w:szCs w:val="24"/>
              </w:rPr>
              <w:fldChar w:fldCharType="end"/>
            </w:r>
          </w:hyperlink>
        </w:p>
        <w:p w14:paraId="7757A6BC" w14:textId="226929C3"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41" w:history="1">
            <w:r w:rsidRPr="00D06CBE">
              <w:rPr>
                <w:rStyle w:val="Hyperlink"/>
                <w:rFonts w:ascii="Times New Roman" w:hAnsi="Times New Roman"/>
                <w:noProof/>
                <w:sz w:val="24"/>
                <w:szCs w:val="24"/>
              </w:rPr>
              <w:t>2.8.2.</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IMPEDÂNCIA DO TRANSFORMADOR</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_Toc199888441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27</w:t>
            </w:r>
            <w:r w:rsidRPr="00D06CBE">
              <w:rPr>
                <w:rFonts w:ascii="Times New Roman" w:hAnsi="Times New Roman"/>
                <w:noProof/>
                <w:webHidden/>
                <w:sz w:val="24"/>
                <w:szCs w:val="24"/>
              </w:rPr>
              <w:fldChar w:fldCharType="end"/>
            </w:r>
          </w:hyperlink>
        </w:p>
        <w:p w14:paraId="78A4655E" w14:textId="768744AA"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42" w:history="1">
            <w:r w:rsidRPr="00D06CBE">
              <w:rPr>
                <w:rStyle w:val="Hyperlink"/>
                <w:rFonts w:ascii="Times New Roman" w:hAnsi="Times New Roman"/>
                <w:noProof/>
                <w:sz w:val="24"/>
                <w:szCs w:val="24"/>
              </w:rPr>
              <w:t>2.8.3.</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IMPEDÃNCIA DOS CONDUTORES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_Toc199888442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27</w:t>
            </w:r>
            <w:r w:rsidRPr="00D06CBE">
              <w:rPr>
                <w:rFonts w:ascii="Times New Roman" w:hAnsi="Times New Roman"/>
                <w:noProof/>
                <w:webHidden/>
                <w:sz w:val="24"/>
                <w:szCs w:val="24"/>
              </w:rPr>
              <w:fldChar w:fldCharType="end"/>
            </w:r>
          </w:hyperlink>
        </w:p>
        <w:p w14:paraId="55D1B6B7" w14:textId="57536A7F"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43" w:history="1">
            <w:r w:rsidRPr="00D06CBE">
              <w:rPr>
                <w:rStyle w:val="Hyperlink"/>
                <w:rFonts w:ascii="Times New Roman" w:hAnsi="Times New Roman"/>
                <w:noProof/>
                <w:sz w:val="24"/>
                <w:szCs w:val="24"/>
              </w:rPr>
              <w:t>2.8.4.</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CORRENTE DE CURTO-CIRCUITO ASSIMÉTRICA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_Toc199888443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28</w:t>
            </w:r>
            <w:r w:rsidRPr="00D06CBE">
              <w:rPr>
                <w:rFonts w:ascii="Times New Roman" w:hAnsi="Times New Roman"/>
                <w:noProof/>
                <w:webHidden/>
                <w:sz w:val="24"/>
                <w:szCs w:val="24"/>
              </w:rPr>
              <w:fldChar w:fldCharType="end"/>
            </w:r>
          </w:hyperlink>
        </w:p>
        <w:p w14:paraId="695B7626" w14:textId="6D185D8D"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44" w:history="1">
            <w:r w:rsidRPr="00D06CBE">
              <w:rPr>
                <w:rStyle w:val="Hyperlink"/>
                <w:rFonts w:ascii="Times New Roman" w:hAnsi="Times New Roman"/>
                <w:noProof/>
                <w:sz w:val="24"/>
                <w:szCs w:val="24"/>
              </w:rPr>
              <w:t>2.8.5.</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TABELA DE RESULTADOS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_Toc199888444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29</w:t>
            </w:r>
            <w:r w:rsidRPr="00D06CBE">
              <w:rPr>
                <w:rFonts w:ascii="Times New Roman" w:hAnsi="Times New Roman"/>
                <w:noProof/>
                <w:webHidden/>
                <w:sz w:val="24"/>
                <w:szCs w:val="24"/>
              </w:rPr>
              <w:fldChar w:fldCharType="end"/>
            </w:r>
          </w:hyperlink>
        </w:p>
        <w:p w14:paraId="74D090AE" w14:textId="0B9E3287" w:rsidR="006C0B31" w:rsidRPr="00D06CBE" w:rsidRDefault="006C0B31" w:rsidP="00B816D4">
          <w:pPr>
            <w:pStyle w:val="Sumrio3"/>
            <w:tabs>
              <w:tab w:val="left" w:pos="1320"/>
              <w:tab w:val="right" w:leader="dot" w:pos="8494"/>
            </w:tabs>
            <w:spacing w:line="360" w:lineRule="auto"/>
            <w:rPr>
              <w:rFonts w:ascii="Times New Roman" w:hAnsi="Times New Roman"/>
              <w:noProof/>
              <w:kern w:val="2"/>
              <w:sz w:val="24"/>
              <w:szCs w:val="24"/>
              <w14:ligatures w14:val="standardContextual"/>
            </w:rPr>
          </w:pPr>
          <w:hyperlink w:anchor="_Toc199888445" w:history="1">
            <w:r w:rsidRPr="00D06CBE">
              <w:rPr>
                <w:rStyle w:val="Hyperlink"/>
                <w:rFonts w:ascii="Times New Roman" w:hAnsi="Times New Roman"/>
                <w:noProof/>
                <w:sz w:val="24"/>
                <w:szCs w:val="24"/>
              </w:rPr>
              <w:t>2.8.6.</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SIMULAÇÃO PSP-UFU</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_Toc199888445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30</w:t>
            </w:r>
            <w:r w:rsidRPr="00D06CBE">
              <w:rPr>
                <w:rFonts w:ascii="Times New Roman" w:hAnsi="Times New Roman"/>
                <w:noProof/>
                <w:webHidden/>
                <w:sz w:val="24"/>
                <w:szCs w:val="24"/>
              </w:rPr>
              <w:fldChar w:fldCharType="end"/>
            </w:r>
          </w:hyperlink>
        </w:p>
        <w:p w14:paraId="004B4D3D" w14:textId="1303070D"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46" w:history="1">
            <w:r w:rsidRPr="00D06CBE">
              <w:rPr>
                <w:rStyle w:val="Hyperlink"/>
                <w:rFonts w:ascii="Times New Roman" w:hAnsi="Times New Roman"/>
                <w:noProof/>
                <w:sz w:val="24"/>
                <w:szCs w:val="24"/>
              </w:rPr>
              <w:t>2.9.</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DIAGRAMA UNIFILAR</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_Toc199888446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32</w:t>
            </w:r>
            <w:r w:rsidRPr="00D06CBE">
              <w:rPr>
                <w:rFonts w:ascii="Times New Roman" w:hAnsi="Times New Roman"/>
                <w:noProof/>
                <w:webHidden/>
                <w:sz w:val="24"/>
                <w:szCs w:val="24"/>
              </w:rPr>
              <w:fldChar w:fldCharType="end"/>
            </w:r>
          </w:hyperlink>
        </w:p>
        <w:p w14:paraId="63DED188" w14:textId="7E1AA8C2" w:rsidR="006C0B31" w:rsidRPr="00D06CBE" w:rsidRDefault="006C0B31" w:rsidP="00B816D4">
          <w:pPr>
            <w:pStyle w:val="Sumrio2"/>
            <w:tabs>
              <w:tab w:val="left" w:pos="1100"/>
              <w:tab w:val="right" w:leader="dot" w:pos="8494"/>
            </w:tabs>
            <w:spacing w:line="360" w:lineRule="auto"/>
            <w:rPr>
              <w:rFonts w:ascii="Times New Roman" w:hAnsi="Times New Roman"/>
              <w:noProof/>
              <w:kern w:val="2"/>
              <w:sz w:val="24"/>
              <w:szCs w:val="24"/>
              <w14:ligatures w14:val="standardContextual"/>
            </w:rPr>
          </w:pPr>
          <w:hyperlink w:anchor="_Toc199888447" w:history="1">
            <w:r w:rsidRPr="00D06CBE">
              <w:rPr>
                <w:rStyle w:val="Hyperlink"/>
                <w:rFonts w:ascii="Times New Roman" w:hAnsi="Times New Roman"/>
                <w:noProof/>
                <w:sz w:val="24"/>
                <w:szCs w:val="24"/>
              </w:rPr>
              <w:t>2.10.</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SUBESTAÇÃO ABRIGADA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_Toc199888447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33</w:t>
            </w:r>
            <w:r w:rsidRPr="00D06CBE">
              <w:rPr>
                <w:rFonts w:ascii="Times New Roman" w:hAnsi="Times New Roman"/>
                <w:noProof/>
                <w:webHidden/>
                <w:sz w:val="24"/>
                <w:szCs w:val="24"/>
              </w:rPr>
              <w:fldChar w:fldCharType="end"/>
            </w:r>
          </w:hyperlink>
        </w:p>
        <w:p w14:paraId="76194D55" w14:textId="3ED270D3" w:rsidR="006C0B31" w:rsidRPr="00D06CBE" w:rsidRDefault="006C0B31" w:rsidP="00B816D4">
          <w:pPr>
            <w:pStyle w:val="Sumrio2"/>
            <w:tabs>
              <w:tab w:val="left" w:pos="1100"/>
              <w:tab w:val="right" w:leader="dot" w:pos="8494"/>
            </w:tabs>
            <w:spacing w:line="360" w:lineRule="auto"/>
            <w:rPr>
              <w:rFonts w:ascii="Times New Roman" w:hAnsi="Times New Roman"/>
              <w:noProof/>
              <w:kern w:val="2"/>
              <w:sz w:val="24"/>
              <w:szCs w:val="24"/>
              <w14:ligatures w14:val="standardContextual"/>
            </w:rPr>
          </w:pPr>
          <w:hyperlink w:anchor="_Toc199888448" w:history="1">
            <w:r w:rsidRPr="00D06CBE">
              <w:rPr>
                <w:rStyle w:val="Hyperlink"/>
                <w:rFonts w:ascii="Times New Roman" w:hAnsi="Times New Roman"/>
                <w:noProof/>
                <w:sz w:val="24"/>
                <w:szCs w:val="24"/>
              </w:rPr>
              <w:t>2.11.</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LUMINOTÉCNICO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_Toc199888448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36</w:t>
            </w:r>
            <w:r w:rsidRPr="00D06CBE">
              <w:rPr>
                <w:rFonts w:ascii="Times New Roman" w:hAnsi="Times New Roman"/>
                <w:noProof/>
                <w:webHidden/>
                <w:sz w:val="24"/>
                <w:szCs w:val="24"/>
              </w:rPr>
              <w:fldChar w:fldCharType="end"/>
            </w:r>
          </w:hyperlink>
        </w:p>
        <w:p w14:paraId="43B8B8EE" w14:textId="52047256" w:rsidR="006C0B31" w:rsidRPr="00D06CBE" w:rsidRDefault="006C0B31" w:rsidP="00B816D4">
          <w:pPr>
            <w:pStyle w:val="Sumrio1"/>
            <w:spacing w:line="360" w:lineRule="auto"/>
            <w:rPr>
              <w:rFonts w:eastAsiaTheme="minorEastAsia"/>
              <w:kern w:val="2"/>
              <w:sz w:val="24"/>
              <w:szCs w:val="24"/>
              <w14:ligatures w14:val="standardContextual"/>
            </w:rPr>
          </w:pPr>
          <w:hyperlink w:anchor="_Toc199888449" w:history="1">
            <w:r w:rsidRPr="00D06CBE">
              <w:rPr>
                <w:rStyle w:val="Hyperlink"/>
                <w:sz w:val="24"/>
                <w:szCs w:val="24"/>
              </w:rPr>
              <w:t>3.</w:t>
            </w:r>
            <w:r w:rsidRPr="00D06CBE">
              <w:rPr>
                <w:rFonts w:eastAsiaTheme="minorEastAsia"/>
                <w:kern w:val="2"/>
                <w:sz w:val="24"/>
                <w:szCs w:val="24"/>
                <w14:ligatures w14:val="standardContextual"/>
              </w:rPr>
              <w:tab/>
            </w:r>
            <w:r w:rsidRPr="00D06CBE">
              <w:rPr>
                <w:rStyle w:val="Hyperlink"/>
                <w:sz w:val="24"/>
                <w:szCs w:val="24"/>
              </w:rPr>
              <w:t>RESULTADOS E DISCUSSÕES</w:t>
            </w:r>
            <w:r w:rsidRPr="00D06CBE">
              <w:rPr>
                <w:webHidden/>
                <w:sz w:val="24"/>
                <w:szCs w:val="24"/>
              </w:rPr>
              <w:tab/>
            </w:r>
            <w:r w:rsidRPr="00D06CBE">
              <w:rPr>
                <w:webHidden/>
                <w:sz w:val="24"/>
                <w:szCs w:val="24"/>
              </w:rPr>
              <w:fldChar w:fldCharType="begin"/>
            </w:r>
            <w:r w:rsidRPr="00D06CBE">
              <w:rPr>
                <w:webHidden/>
                <w:sz w:val="24"/>
                <w:szCs w:val="24"/>
              </w:rPr>
              <w:instrText xml:space="preserve"> PAGEREF _Toc199888449 \h </w:instrText>
            </w:r>
            <w:r w:rsidRPr="00D06CBE">
              <w:rPr>
                <w:webHidden/>
                <w:sz w:val="24"/>
                <w:szCs w:val="24"/>
              </w:rPr>
            </w:r>
            <w:r w:rsidRPr="00D06CBE">
              <w:rPr>
                <w:webHidden/>
                <w:sz w:val="24"/>
                <w:szCs w:val="24"/>
              </w:rPr>
              <w:fldChar w:fldCharType="separate"/>
            </w:r>
            <w:r w:rsidR="00B43227">
              <w:rPr>
                <w:webHidden/>
                <w:sz w:val="24"/>
                <w:szCs w:val="24"/>
              </w:rPr>
              <w:t>50</w:t>
            </w:r>
            <w:r w:rsidRPr="00D06CBE">
              <w:rPr>
                <w:webHidden/>
                <w:sz w:val="24"/>
                <w:szCs w:val="24"/>
              </w:rPr>
              <w:fldChar w:fldCharType="end"/>
            </w:r>
          </w:hyperlink>
        </w:p>
        <w:p w14:paraId="209B5077" w14:textId="0122022D"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0" w:history="1">
            <w:r w:rsidRPr="00D06CBE">
              <w:rPr>
                <w:rStyle w:val="Hyperlink"/>
                <w:rFonts w:ascii="Times New Roman" w:hAnsi="Times New Roman"/>
                <w:noProof/>
                <w:sz w:val="24"/>
                <w:szCs w:val="24"/>
              </w:rPr>
              <w:t>3.1.</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DIMENSIONAMENTO DE CARGA TOTAL</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_Toc199888450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50</w:t>
            </w:r>
            <w:r w:rsidRPr="00D06CBE">
              <w:rPr>
                <w:rFonts w:ascii="Times New Roman" w:hAnsi="Times New Roman"/>
                <w:noProof/>
                <w:webHidden/>
                <w:sz w:val="24"/>
                <w:szCs w:val="24"/>
              </w:rPr>
              <w:fldChar w:fldCharType="end"/>
            </w:r>
          </w:hyperlink>
        </w:p>
        <w:p w14:paraId="016A9C15" w14:textId="5080B737"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1" w:history="1">
            <w:r w:rsidRPr="00D06CBE">
              <w:rPr>
                <w:rStyle w:val="Hyperlink"/>
                <w:rFonts w:ascii="Times New Roman" w:hAnsi="Times New Roman"/>
                <w:noProof/>
                <w:sz w:val="24"/>
                <w:szCs w:val="24"/>
              </w:rPr>
              <w:t>3.2.</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SELEÇÃO DE DISJUNTORES E PROTEÇÕES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_Toc199888451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50</w:t>
            </w:r>
            <w:r w:rsidRPr="00D06CBE">
              <w:rPr>
                <w:rFonts w:ascii="Times New Roman" w:hAnsi="Times New Roman"/>
                <w:noProof/>
                <w:webHidden/>
                <w:sz w:val="24"/>
                <w:szCs w:val="24"/>
              </w:rPr>
              <w:fldChar w:fldCharType="end"/>
            </w:r>
          </w:hyperlink>
        </w:p>
        <w:p w14:paraId="71F2839A" w14:textId="57800E76"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2" w:history="1">
            <w:r w:rsidRPr="00D06CBE">
              <w:rPr>
                <w:rStyle w:val="Hyperlink"/>
                <w:rFonts w:ascii="Times New Roman" w:hAnsi="Times New Roman"/>
                <w:noProof/>
                <w:sz w:val="24"/>
                <w:szCs w:val="24"/>
              </w:rPr>
              <w:t>3.3.</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INVERSORES DE FREQUÊNCIA E PARTIDA DE MOTORES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_Toc199888452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50</w:t>
            </w:r>
            <w:r w:rsidRPr="00D06CBE">
              <w:rPr>
                <w:rFonts w:ascii="Times New Roman" w:hAnsi="Times New Roman"/>
                <w:noProof/>
                <w:webHidden/>
                <w:sz w:val="24"/>
                <w:szCs w:val="24"/>
              </w:rPr>
              <w:fldChar w:fldCharType="end"/>
            </w:r>
          </w:hyperlink>
        </w:p>
        <w:p w14:paraId="7FAFB111" w14:textId="31162BF9"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3" w:history="1">
            <w:r w:rsidRPr="00D06CBE">
              <w:rPr>
                <w:rStyle w:val="Hyperlink"/>
                <w:rFonts w:ascii="Times New Roman" w:hAnsi="Times New Roman"/>
                <w:noProof/>
                <w:sz w:val="24"/>
                <w:szCs w:val="24"/>
              </w:rPr>
              <w:t>3.4.</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CORREÇÃO DE FATOR DE POTÊNCIA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_Toc199888453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50</w:t>
            </w:r>
            <w:r w:rsidRPr="00D06CBE">
              <w:rPr>
                <w:rFonts w:ascii="Times New Roman" w:hAnsi="Times New Roman"/>
                <w:noProof/>
                <w:webHidden/>
                <w:sz w:val="24"/>
                <w:szCs w:val="24"/>
              </w:rPr>
              <w:fldChar w:fldCharType="end"/>
            </w:r>
          </w:hyperlink>
        </w:p>
        <w:p w14:paraId="1228C3CD" w14:textId="6B190143"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4" w:history="1">
            <w:r w:rsidRPr="00D06CBE">
              <w:rPr>
                <w:rStyle w:val="Hyperlink"/>
                <w:rFonts w:ascii="Times New Roman" w:hAnsi="Times New Roman"/>
                <w:noProof/>
                <w:sz w:val="24"/>
                <w:szCs w:val="24"/>
              </w:rPr>
              <w:t>3.5.</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TRANSFORMADOR DE POTÊNCIA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_Toc199888454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51</w:t>
            </w:r>
            <w:r w:rsidRPr="00D06CBE">
              <w:rPr>
                <w:rFonts w:ascii="Times New Roman" w:hAnsi="Times New Roman"/>
                <w:noProof/>
                <w:webHidden/>
                <w:sz w:val="24"/>
                <w:szCs w:val="24"/>
              </w:rPr>
              <w:fldChar w:fldCharType="end"/>
            </w:r>
          </w:hyperlink>
        </w:p>
        <w:p w14:paraId="40EC553B" w14:textId="28249F36"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5" w:history="1">
            <w:r w:rsidRPr="00D06CBE">
              <w:rPr>
                <w:rStyle w:val="Hyperlink"/>
                <w:rFonts w:ascii="Times New Roman" w:hAnsi="Times New Roman"/>
                <w:noProof/>
                <w:sz w:val="24"/>
                <w:szCs w:val="24"/>
              </w:rPr>
              <w:t>3.6.</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CALCULOS DE CURTO-CIRCUITO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_Toc199888455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51</w:t>
            </w:r>
            <w:r w:rsidRPr="00D06CBE">
              <w:rPr>
                <w:rFonts w:ascii="Times New Roman" w:hAnsi="Times New Roman"/>
                <w:noProof/>
                <w:webHidden/>
                <w:sz w:val="24"/>
                <w:szCs w:val="24"/>
              </w:rPr>
              <w:fldChar w:fldCharType="end"/>
            </w:r>
          </w:hyperlink>
        </w:p>
        <w:p w14:paraId="458E9665" w14:textId="3B536D4F"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6" w:history="1">
            <w:r w:rsidRPr="00D06CBE">
              <w:rPr>
                <w:rStyle w:val="Hyperlink"/>
                <w:rFonts w:ascii="Times New Roman" w:hAnsi="Times New Roman"/>
                <w:noProof/>
                <w:sz w:val="24"/>
                <w:szCs w:val="24"/>
              </w:rPr>
              <w:t>3.7.</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SUBESTAÇÃO ABRIGADA E CONEXÃO SUBTERRÂNEA</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_Toc199888456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51</w:t>
            </w:r>
            <w:r w:rsidRPr="00D06CBE">
              <w:rPr>
                <w:rFonts w:ascii="Times New Roman" w:hAnsi="Times New Roman"/>
                <w:noProof/>
                <w:webHidden/>
                <w:sz w:val="24"/>
                <w:szCs w:val="24"/>
              </w:rPr>
              <w:fldChar w:fldCharType="end"/>
            </w:r>
          </w:hyperlink>
        </w:p>
        <w:p w14:paraId="0A2C71FE" w14:textId="19A6822A"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7" w:history="1">
            <w:r w:rsidRPr="00D06CBE">
              <w:rPr>
                <w:rStyle w:val="Hyperlink"/>
                <w:rFonts w:ascii="Times New Roman" w:hAnsi="Times New Roman"/>
                <w:noProof/>
                <w:sz w:val="24"/>
                <w:szCs w:val="24"/>
              </w:rPr>
              <w:t>3.8.</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PROJETO LUMINOTÉCNICO</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_Toc199888457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52</w:t>
            </w:r>
            <w:r w:rsidRPr="00D06CBE">
              <w:rPr>
                <w:rFonts w:ascii="Times New Roman" w:hAnsi="Times New Roman"/>
                <w:noProof/>
                <w:webHidden/>
                <w:sz w:val="24"/>
                <w:szCs w:val="24"/>
              </w:rPr>
              <w:fldChar w:fldCharType="end"/>
            </w:r>
          </w:hyperlink>
        </w:p>
        <w:p w14:paraId="661DD3D2" w14:textId="549E5D44" w:rsidR="006C0B31" w:rsidRPr="00D06CBE" w:rsidRDefault="006C0B31" w:rsidP="00B816D4">
          <w:pPr>
            <w:pStyle w:val="Sumrio2"/>
            <w:tabs>
              <w:tab w:val="left" w:pos="880"/>
              <w:tab w:val="right" w:leader="dot" w:pos="8494"/>
            </w:tabs>
            <w:spacing w:line="360" w:lineRule="auto"/>
            <w:rPr>
              <w:rFonts w:ascii="Times New Roman" w:hAnsi="Times New Roman"/>
              <w:noProof/>
              <w:kern w:val="2"/>
              <w:sz w:val="24"/>
              <w:szCs w:val="24"/>
              <w14:ligatures w14:val="standardContextual"/>
            </w:rPr>
          </w:pPr>
          <w:hyperlink w:anchor="_Toc199888458" w:history="1">
            <w:r w:rsidRPr="00D06CBE">
              <w:rPr>
                <w:rStyle w:val="Hyperlink"/>
                <w:rFonts w:ascii="Times New Roman" w:hAnsi="Times New Roman"/>
                <w:noProof/>
                <w:sz w:val="24"/>
                <w:szCs w:val="24"/>
              </w:rPr>
              <w:t>3.9.</w:t>
            </w:r>
            <w:r w:rsidRPr="00D06CBE">
              <w:rPr>
                <w:rFonts w:ascii="Times New Roman" w:hAnsi="Times New Roman"/>
                <w:noProof/>
                <w:kern w:val="2"/>
                <w:sz w:val="24"/>
                <w:szCs w:val="24"/>
                <w14:ligatures w14:val="standardContextual"/>
              </w:rPr>
              <w:tab/>
            </w:r>
            <w:r w:rsidRPr="00D06CBE">
              <w:rPr>
                <w:rStyle w:val="Hyperlink"/>
                <w:rFonts w:ascii="Times New Roman" w:hAnsi="Times New Roman"/>
                <w:noProof/>
                <w:sz w:val="24"/>
                <w:szCs w:val="24"/>
              </w:rPr>
              <w:t>EFICIÊNCIA ENERGÉTICA E CONFORMIDADE COM NORMAS</w:t>
            </w:r>
            <w:r w:rsidRPr="00D06CBE">
              <w:rPr>
                <w:rFonts w:ascii="Times New Roman" w:hAnsi="Times New Roman"/>
                <w:noProof/>
                <w:webHidden/>
                <w:sz w:val="24"/>
                <w:szCs w:val="24"/>
              </w:rPr>
              <w:tab/>
            </w:r>
            <w:r w:rsidRPr="00D06CBE">
              <w:rPr>
                <w:rFonts w:ascii="Times New Roman" w:hAnsi="Times New Roman"/>
                <w:noProof/>
                <w:webHidden/>
                <w:sz w:val="24"/>
                <w:szCs w:val="24"/>
              </w:rPr>
              <w:fldChar w:fldCharType="begin"/>
            </w:r>
            <w:r w:rsidRPr="00D06CBE">
              <w:rPr>
                <w:rFonts w:ascii="Times New Roman" w:hAnsi="Times New Roman"/>
                <w:noProof/>
                <w:webHidden/>
                <w:sz w:val="24"/>
                <w:szCs w:val="24"/>
              </w:rPr>
              <w:instrText xml:space="preserve"> PAGEREF _Toc199888458 \h </w:instrText>
            </w:r>
            <w:r w:rsidRPr="00D06CBE">
              <w:rPr>
                <w:rFonts w:ascii="Times New Roman" w:hAnsi="Times New Roman"/>
                <w:noProof/>
                <w:webHidden/>
                <w:sz w:val="24"/>
                <w:szCs w:val="24"/>
              </w:rPr>
            </w:r>
            <w:r w:rsidRPr="00D06CBE">
              <w:rPr>
                <w:rFonts w:ascii="Times New Roman" w:hAnsi="Times New Roman"/>
                <w:noProof/>
                <w:webHidden/>
                <w:sz w:val="24"/>
                <w:szCs w:val="24"/>
              </w:rPr>
              <w:fldChar w:fldCharType="separate"/>
            </w:r>
            <w:r w:rsidR="00B43227">
              <w:rPr>
                <w:rFonts w:ascii="Times New Roman" w:hAnsi="Times New Roman"/>
                <w:noProof/>
                <w:webHidden/>
                <w:sz w:val="24"/>
                <w:szCs w:val="24"/>
              </w:rPr>
              <w:t>52</w:t>
            </w:r>
            <w:r w:rsidRPr="00D06CBE">
              <w:rPr>
                <w:rFonts w:ascii="Times New Roman" w:hAnsi="Times New Roman"/>
                <w:noProof/>
                <w:webHidden/>
                <w:sz w:val="24"/>
                <w:szCs w:val="24"/>
              </w:rPr>
              <w:fldChar w:fldCharType="end"/>
            </w:r>
          </w:hyperlink>
        </w:p>
        <w:p w14:paraId="2154021F" w14:textId="1EB10E01" w:rsidR="006C0B31" w:rsidRPr="00D06CBE" w:rsidRDefault="006C0B31" w:rsidP="00B816D4">
          <w:pPr>
            <w:pStyle w:val="Sumrio1"/>
            <w:spacing w:line="360" w:lineRule="auto"/>
            <w:rPr>
              <w:rFonts w:eastAsiaTheme="minorEastAsia"/>
              <w:kern w:val="2"/>
              <w:sz w:val="24"/>
              <w:szCs w:val="24"/>
              <w14:ligatures w14:val="standardContextual"/>
            </w:rPr>
          </w:pPr>
          <w:hyperlink w:anchor="_Toc199888459" w:history="1">
            <w:r w:rsidRPr="00D06CBE">
              <w:rPr>
                <w:rStyle w:val="Hyperlink"/>
                <w:sz w:val="24"/>
                <w:szCs w:val="24"/>
              </w:rPr>
              <w:t>4.</w:t>
            </w:r>
            <w:r w:rsidRPr="00D06CBE">
              <w:rPr>
                <w:rFonts w:eastAsiaTheme="minorEastAsia"/>
                <w:kern w:val="2"/>
                <w:sz w:val="24"/>
                <w:szCs w:val="24"/>
                <w14:ligatures w14:val="standardContextual"/>
              </w:rPr>
              <w:tab/>
            </w:r>
            <w:r w:rsidRPr="00D06CBE">
              <w:rPr>
                <w:rStyle w:val="Hyperlink"/>
                <w:sz w:val="24"/>
                <w:szCs w:val="24"/>
              </w:rPr>
              <w:t>CONCLUSÃO</w:t>
            </w:r>
            <w:r w:rsidRPr="00D06CBE">
              <w:rPr>
                <w:webHidden/>
                <w:sz w:val="24"/>
                <w:szCs w:val="24"/>
              </w:rPr>
              <w:tab/>
            </w:r>
            <w:r w:rsidRPr="00D06CBE">
              <w:rPr>
                <w:webHidden/>
                <w:sz w:val="24"/>
                <w:szCs w:val="24"/>
              </w:rPr>
              <w:fldChar w:fldCharType="begin"/>
            </w:r>
            <w:r w:rsidRPr="00D06CBE">
              <w:rPr>
                <w:webHidden/>
                <w:sz w:val="24"/>
                <w:szCs w:val="24"/>
              </w:rPr>
              <w:instrText xml:space="preserve"> PAGEREF _Toc199888459 \h </w:instrText>
            </w:r>
            <w:r w:rsidRPr="00D06CBE">
              <w:rPr>
                <w:webHidden/>
                <w:sz w:val="24"/>
                <w:szCs w:val="24"/>
              </w:rPr>
            </w:r>
            <w:r w:rsidRPr="00D06CBE">
              <w:rPr>
                <w:webHidden/>
                <w:sz w:val="24"/>
                <w:szCs w:val="24"/>
              </w:rPr>
              <w:fldChar w:fldCharType="separate"/>
            </w:r>
            <w:r w:rsidR="00B43227">
              <w:rPr>
                <w:webHidden/>
                <w:sz w:val="24"/>
                <w:szCs w:val="24"/>
              </w:rPr>
              <w:t>53</w:t>
            </w:r>
            <w:r w:rsidRPr="00D06CBE">
              <w:rPr>
                <w:webHidden/>
                <w:sz w:val="24"/>
                <w:szCs w:val="24"/>
              </w:rPr>
              <w:fldChar w:fldCharType="end"/>
            </w:r>
          </w:hyperlink>
        </w:p>
        <w:p w14:paraId="2EE22924" w14:textId="19FA762F" w:rsidR="006C0B31" w:rsidRPr="00D06CBE" w:rsidRDefault="006C0B31" w:rsidP="00B816D4">
          <w:pPr>
            <w:pStyle w:val="Sumrio1"/>
            <w:spacing w:line="360" w:lineRule="auto"/>
            <w:rPr>
              <w:rFonts w:eastAsiaTheme="minorEastAsia"/>
              <w:kern w:val="2"/>
              <w:sz w:val="24"/>
              <w:szCs w:val="24"/>
              <w14:ligatures w14:val="standardContextual"/>
            </w:rPr>
          </w:pPr>
          <w:hyperlink w:anchor="_Toc199888460" w:history="1">
            <w:r w:rsidRPr="00D06CBE">
              <w:rPr>
                <w:rStyle w:val="Hyperlink"/>
                <w:sz w:val="24"/>
                <w:szCs w:val="24"/>
              </w:rPr>
              <w:t>5.</w:t>
            </w:r>
            <w:r w:rsidRPr="00D06CBE">
              <w:rPr>
                <w:rFonts w:eastAsiaTheme="minorEastAsia"/>
                <w:kern w:val="2"/>
                <w:sz w:val="24"/>
                <w:szCs w:val="24"/>
                <w14:ligatures w14:val="standardContextual"/>
              </w:rPr>
              <w:tab/>
            </w:r>
            <w:r w:rsidRPr="00D06CBE">
              <w:rPr>
                <w:rStyle w:val="Hyperlink"/>
                <w:sz w:val="24"/>
                <w:szCs w:val="24"/>
              </w:rPr>
              <w:t>REFERÊNCIAS BIBLIOGRÁFICAS</w:t>
            </w:r>
            <w:r w:rsidRPr="00D06CBE">
              <w:rPr>
                <w:webHidden/>
                <w:sz w:val="24"/>
                <w:szCs w:val="24"/>
              </w:rPr>
              <w:tab/>
            </w:r>
            <w:r w:rsidRPr="00D06CBE">
              <w:rPr>
                <w:webHidden/>
                <w:sz w:val="24"/>
                <w:szCs w:val="24"/>
              </w:rPr>
              <w:fldChar w:fldCharType="begin"/>
            </w:r>
            <w:r w:rsidRPr="00D06CBE">
              <w:rPr>
                <w:webHidden/>
                <w:sz w:val="24"/>
                <w:szCs w:val="24"/>
              </w:rPr>
              <w:instrText xml:space="preserve"> PAGEREF _Toc199888460 \h </w:instrText>
            </w:r>
            <w:r w:rsidRPr="00D06CBE">
              <w:rPr>
                <w:webHidden/>
                <w:sz w:val="24"/>
                <w:szCs w:val="24"/>
              </w:rPr>
            </w:r>
            <w:r w:rsidRPr="00D06CBE">
              <w:rPr>
                <w:webHidden/>
                <w:sz w:val="24"/>
                <w:szCs w:val="24"/>
              </w:rPr>
              <w:fldChar w:fldCharType="separate"/>
            </w:r>
            <w:r w:rsidR="00B43227">
              <w:rPr>
                <w:webHidden/>
                <w:sz w:val="24"/>
                <w:szCs w:val="24"/>
              </w:rPr>
              <w:t>54</w:t>
            </w:r>
            <w:r w:rsidRPr="00D06CBE">
              <w:rPr>
                <w:webHidden/>
                <w:sz w:val="24"/>
                <w:szCs w:val="24"/>
              </w:rPr>
              <w:fldChar w:fldCharType="end"/>
            </w:r>
          </w:hyperlink>
        </w:p>
        <w:p w14:paraId="20DECC29" w14:textId="355127AA" w:rsidR="00472EAA" w:rsidRPr="00D06CBE" w:rsidRDefault="00472EAA" w:rsidP="00B816D4">
          <w:pPr>
            <w:spacing w:line="360" w:lineRule="auto"/>
            <w:rPr>
              <w:rFonts w:ascii="Times New Roman" w:hAnsi="Times New Roman" w:cs="Times New Roman"/>
              <w:sz w:val="24"/>
              <w:szCs w:val="24"/>
            </w:rPr>
          </w:pPr>
          <w:r w:rsidRPr="00D06CBE">
            <w:rPr>
              <w:rFonts w:ascii="Times New Roman" w:hAnsi="Times New Roman" w:cs="Times New Roman"/>
              <w:b/>
              <w:bCs/>
              <w:sz w:val="24"/>
              <w:szCs w:val="24"/>
            </w:rPr>
            <w:fldChar w:fldCharType="end"/>
          </w:r>
        </w:p>
      </w:sdtContent>
    </w:sdt>
    <w:p w14:paraId="4A7C39B6" w14:textId="3AA72CFB" w:rsidR="00A565A4" w:rsidRPr="00D06CBE" w:rsidRDefault="00A565A4">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rPr>
      </w:pPr>
    </w:p>
    <w:p w14:paraId="1F342028" w14:textId="77777777" w:rsidR="00A565A4" w:rsidRDefault="00000000">
      <w:pPr>
        <w:rPr>
          <w:rFonts w:ascii="Times New Roman" w:eastAsia="Times New Roman" w:hAnsi="Times New Roman" w:cs="Times New Roman"/>
          <w:b/>
          <w:sz w:val="24"/>
          <w:szCs w:val="24"/>
        </w:rPr>
      </w:pPr>
      <w:r>
        <w:br w:type="page"/>
      </w:r>
    </w:p>
    <w:p w14:paraId="2DC25501" w14:textId="77777777" w:rsidR="00A565A4" w:rsidRDefault="00000000">
      <w:pPr>
        <w:pStyle w:val="Ttulo1"/>
        <w:numPr>
          <w:ilvl w:val="0"/>
          <w:numId w:val="13"/>
        </w:numPr>
      </w:pPr>
      <w:bookmarkStart w:id="2" w:name="_Toc199888420"/>
      <w:r>
        <w:lastRenderedPageBreak/>
        <w:t>INTRODUÇÃO</w:t>
      </w:r>
      <w:bookmarkEnd w:id="2"/>
    </w:p>
    <w:p w14:paraId="1343E33A"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projeto tem como finalidade apresentar a proposta de implementação de um sistema elétrico completo para uma indústria localizada na cidade de Gramado, no estado do Rio Grande do Sul, sob concessão da empresa RGE – Rio Grande Energia. A RGE faz parte do Grupo CPFL Energia, e por isso, adota as mesmas normas técnicas e padrões exigidos pelo grupo, especialmente as normas </w:t>
      </w:r>
      <w:r w:rsidRPr="00A34A55">
        <w:rPr>
          <w:rFonts w:ascii="Times New Roman" w:eastAsia="Times New Roman" w:hAnsi="Times New Roman" w:cs="Times New Roman"/>
          <w:b/>
          <w:bCs/>
          <w:sz w:val="24"/>
          <w:szCs w:val="24"/>
        </w:rPr>
        <w:t xml:space="preserve">GED-2855 (Fornecimento em Tensão Primária – 15, 25 e 34,5 kV) </w:t>
      </w:r>
      <w:r w:rsidRPr="00A34A55">
        <w:rPr>
          <w:rFonts w:ascii="Times New Roman" w:eastAsia="Times New Roman" w:hAnsi="Times New Roman" w:cs="Times New Roman"/>
          <w:sz w:val="24"/>
          <w:szCs w:val="24"/>
        </w:rPr>
        <w:t>e</w:t>
      </w:r>
      <w:r w:rsidRPr="00A34A55">
        <w:rPr>
          <w:rFonts w:ascii="Times New Roman" w:eastAsia="Times New Roman" w:hAnsi="Times New Roman" w:cs="Times New Roman"/>
          <w:b/>
          <w:bCs/>
          <w:sz w:val="24"/>
          <w:szCs w:val="24"/>
        </w:rPr>
        <w:t xml:space="preserve"> GED-2856 (Instalações de Subestação do Consumidor em Média Tensão</w:t>
      </w:r>
      <w:r>
        <w:rPr>
          <w:rFonts w:ascii="Times New Roman" w:eastAsia="Times New Roman" w:hAnsi="Times New Roman" w:cs="Times New Roman"/>
          <w:sz w:val="24"/>
          <w:szCs w:val="24"/>
        </w:rPr>
        <w:t>), aplicáveis ao fornecimento de energia em média tensão e à implantação de subestações.</w:t>
      </w:r>
    </w:p>
    <w:p w14:paraId="2E70F612"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trabalho foi desenvolvido em grupo, contemplando o dimensionamento, especificação e planejamento da infraestrutura elétrica, com foco na segurança operacional, eficiência energética e conformidade técnica. Para garantir a aderência às exigências técnicas, foram aplicadas também as normas </w:t>
      </w:r>
      <w:r w:rsidRPr="00A34A55">
        <w:rPr>
          <w:rFonts w:ascii="Times New Roman" w:eastAsia="Times New Roman" w:hAnsi="Times New Roman" w:cs="Times New Roman"/>
          <w:b/>
          <w:bCs/>
          <w:sz w:val="24"/>
          <w:szCs w:val="24"/>
        </w:rPr>
        <w:t xml:space="preserve">NBR 5356-11 (Transformadores a seco – requisitos gerais) </w:t>
      </w:r>
      <w:r>
        <w:rPr>
          <w:rFonts w:ascii="Times New Roman" w:eastAsia="Times New Roman" w:hAnsi="Times New Roman" w:cs="Times New Roman"/>
          <w:sz w:val="24"/>
          <w:szCs w:val="24"/>
        </w:rPr>
        <w:t xml:space="preserve">e </w:t>
      </w:r>
      <w:r w:rsidRPr="00A34A55">
        <w:rPr>
          <w:rFonts w:ascii="Times New Roman" w:eastAsia="Times New Roman" w:hAnsi="Times New Roman" w:cs="Times New Roman"/>
          <w:b/>
          <w:bCs/>
          <w:sz w:val="24"/>
          <w:szCs w:val="24"/>
        </w:rPr>
        <w:t>NBR 14039 (Instalações elétricas de média tensão de 1 kV a 36,2 kV)</w:t>
      </w:r>
      <w:r>
        <w:rPr>
          <w:rFonts w:ascii="Times New Roman" w:eastAsia="Times New Roman" w:hAnsi="Times New Roman" w:cs="Times New Roman"/>
          <w:sz w:val="24"/>
          <w:szCs w:val="24"/>
        </w:rPr>
        <w:t>, que regulamentam os critérios construtivos e de instalação de equipamentos em sistemas de média tensão.</w:t>
      </w:r>
    </w:p>
    <w:p w14:paraId="3E9CEDC0"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Reconhecendo a importância de um ambiente industrial bem iluminado, o grupo também desenvolveu um projeto luminotécnico completo, seguindo as diretrizes da </w:t>
      </w:r>
      <w:r w:rsidRPr="00A34A55">
        <w:rPr>
          <w:rFonts w:ascii="Times New Roman" w:eastAsia="Times New Roman" w:hAnsi="Times New Roman" w:cs="Times New Roman"/>
          <w:b/>
          <w:bCs/>
          <w:sz w:val="24"/>
          <w:szCs w:val="24"/>
        </w:rPr>
        <w:t>ABNT NBR ISO/CIE 8995-1</w:t>
      </w:r>
      <w:r>
        <w:rPr>
          <w:rFonts w:ascii="Times New Roman" w:eastAsia="Times New Roman" w:hAnsi="Times New Roman" w:cs="Times New Roman"/>
          <w:sz w:val="24"/>
          <w:szCs w:val="24"/>
        </w:rPr>
        <w:t>, norma que estabelece os requisitos de iluminação para ambientes de trabalho, garantindo conforto visual, segurança e desempenho adequado nas áreas produtivas.</w:t>
      </w:r>
    </w:p>
    <w:p w14:paraId="2559B718"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demanda por soluções elétricas confiáveis e otimizadas é crescente, especialmente em setores industriais com alto consumo de energia. Nesse contexto, o grupo buscou atender às necessidades operacionais da planta, garantindo o fornecimento adequado de energia para os equipamentos e processos, com o menor índice possível de perdas, interrupções ou riscos elétricos.</w:t>
      </w:r>
    </w:p>
    <w:p w14:paraId="74B6B09E" w14:textId="4DC09623" w:rsidR="00A565A4" w:rsidRDefault="00000000" w:rsidP="00CA04CD">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sistema foi projetado com base na </w:t>
      </w:r>
      <w:r w:rsidRPr="00A34A55">
        <w:rPr>
          <w:rFonts w:ascii="Times New Roman" w:eastAsia="Times New Roman" w:hAnsi="Times New Roman" w:cs="Times New Roman"/>
          <w:b/>
          <w:bCs/>
          <w:sz w:val="24"/>
          <w:szCs w:val="24"/>
        </w:rPr>
        <w:t>NBR 5410,</w:t>
      </w:r>
      <w:r>
        <w:rPr>
          <w:rFonts w:ascii="Times New Roman" w:eastAsia="Times New Roman" w:hAnsi="Times New Roman" w:cs="Times New Roman"/>
          <w:sz w:val="24"/>
          <w:szCs w:val="24"/>
        </w:rPr>
        <w:t xml:space="preserve"> que regulamenta as instalações elétricas de baixa tensão, e em outros requisitos técnicos aplicáveis. Foram considerados critérios como o dimensionamento correto dos condutores e disjuntores, seleção de inversores de frequência para motores, aplicação de dispositivos de proteção contra sobrecorrente, curto-circuito e surtos, além da correção do fator de potência, visando evitar penalidades tarifárias e melhorar o desempenho energético da instalação.</w:t>
      </w:r>
    </w:p>
    <w:p w14:paraId="1FA28A92"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Este documento detalha todas as etapas do projeto, desde a análise de carga até a escolha dos materiais e equipamentos, passando pelas soluções de proteção, controle e distribuição de energia. A proposta final assegura não apenas o atendimento pleno às exigências da operação industrial, mas também a redução de custos operacionais, aumento da vida útil dos sistemas elétricos e conformidade com as normas técnicas adotadas pelo Grupo CPFL.</w:t>
      </w:r>
    </w:p>
    <w:p w14:paraId="68E8CC6E" w14:textId="704C9D38" w:rsidR="00A565A4" w:rsidRPr="00CA04CD" w:rsidRDefault="00000000" w:rsidP="00CA04CD">
      <w:r>
        <w:br w:type="page"/>
      </w:r>
    </w:p>
    <w:p w14:paraId="45F775FF" w14:textId="0475753D" w:rsidR="00A565A4" w:rsidRDefault="00024305">
      <w:pPr>
        <w:pStyle w:val="Ttulo1"/>
        <w:numPr>
          <w:ilvl w:val="0"/>
          <w:numId w:val="13"/>
        </w:numPr>
      </w:pPr>
      <w:bookmarkStart w:id="3" w:name="_Toc199888421"/>
      <w:r>
        <w:lastRenderedPageBreak/>
        <w:t>DESENVOLVIMENTO</w:t>
      </w:r>
      <w:bookmarkEnd w:id="3"/>
    </w:p>
    <w:p w14:paraId="41768FE7" w14:textId="77777777" w:rsidR="00A565A4" w:rsidRDefault="00000000">
      <w:pPr>
        <w:pStyle w:val="Ttulo2"/>
        <w:numPr>
          <w:ilvl w:val="1"/>
          <w:numId w:val="13"/>
        </w:numPr>
      </w:pPr>
      <w:bookmarkStart w:id="4" w:name="_Toc199888422"/>
      <w:r>
        <w:t>TABELA DE CARGAS</w:t>
      </w:r>
      <w:bookmarkEnd w:id="4"/>
    </w:p>
    <w:p w14:paraId="7C7B69B4" w14:textId="660EEB6E"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dar início ao dimensionamento elétrico do projeto, foi elaborada a tabela de cargas do sistema, reunindo todas as informações essenciais sobre cada equipamento ou ponto de consumo. Nessa etapa, foram identificadas as cargas previstas, suas potências nominais, tensões de alimentação, correntes </w:t>
      </w:r>
      <w:r w:rsidR="00CA04CD">
        <w:rPr>
          <w:rFonts w:ascii="Times New Roman" w:eastAsia="Times New Roman" w:hAnsi="Times New Roman" w:cs="Times New Roman"/>
          <w:sz w:val="24"/>
          <w:szCs w:val="24"/>
        </w:rPr>
        <w:t>calculadas</w:t>
      </w:r>
      <w:r>
        <w:rPr>
          <w:rFonts w:ascii="Times New Roman" w:eastAsia="Times New Roman" w:hAnsi="Times New Roman" w:cs="Times New Roman"/>
          <w:sz w:val="24"/>
          <w:szCs w:val="24"/>
        </w:rPr>
        <w:t>, fator de potência e respectivas localizações dentro da instalação.</w:t>
      </w:r>
    </w:p>
    <w:p w14:paraId="259327F6"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organização dessas informações em uma tabela facilita a análise técnica do sistema como um todo, servindo de base para o cálculo dos condutores, a definição dos disjuntores e o planejamento da distribuição elétrica. Essa etapa também contribui para garantir que todos os elementos do sistema atendam aos critérios de segurança e desempenho exigidos pela norma </w:t>
      </w:r>
      <w:r w:rsidRPr="00D3128C">
        <w:rPr>
          <w:rFonts w:ascii="Times New Roman" w:eastAsia="Times New Roman" w:hAnsi="Times New Roman" w:cs="Times New Roman"/>
          <w:b/>
          <w:bCs/>
          <w:sz w:val="24"/>
          <w:szCs w:val="24"/>
        </w:rPr>
        <w:t>NBR 5410.</w:t>
      </w:r>
    </w:p>
    <w:p w14:paraId="3B125DCB" w14:textId="4AA51973" w:rsidR="00CA04CD" w:rsidRDefault="00000000" w:rsidP="00CA04CD">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seguir, apresenta-se a </w:t>
      </w:r>
      <w:r>
        <w:rPr>
          <w:rFonts w:ascii="Times New Roman" w:eastAsia="Times New Roman" w:hAnsi="Times New Roman" w:cs="Times New Roman"/>
          <w:i/>
          <w:sz w:val="24"/>
          <w:szCs w:val="24"/>
        </w:rPr>
        <w:t>Tabela 1</w:t>
      </w:r>
      <w:r>
        <w:rPr>
          <w:rFonts w:ascii="Times New Roman" w:eastAsia="Times New Roman" w:hAnsi="Times New Roman" w:cs="Times New Roman"/>
          <w:sz w:val="24"/>
          <w:szCs w:val="24"/>
        </w:rPr>
        <w:t xml:space="preserve"> de cargas completa, que norteou todas as decisões de dimensionamento adotadas ao longo do projeto</w:t>
      </w:r>
    </w:p>
    <w:p w14:paraId="5C73FA03" w14:textId="6BEF3882" w:rsidR="00CA04CD" w:rsidRPr="00CA04CD" w:rsidRDefault="00CA04CD" w:rsidP="00CA04C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CA04CD">
        <w:rPr>
          <w:rFonts w:ascii="Times New Roman" w:eastAsia="Times New Roman" w:hAnsi="Times New Roman" w:cs="Times New Roman"/>
          <w:i/>
          <w:color w:val="000000"/>
          <w:sz w:val="20"/>
          <w:szCs w:val="20"/>
        </w:rPr>
        <w:t xml:space="preserve">Tabela </w:t>
      </w:r>
      <w:r w:rsidRPr="00CA04CD">
        <w:rPr>
          <w:rFonts w:ascii="Times New Roman" w:eastAsia="Times New Roman" w:hAnsi="Times New Roman" w:cs="Times New Roman"/>
          <w:i/>
          <w:color w:val="000000"/>
          <w:sz w:val="20"/>
          <w:szCs w:val="20"/>
        </w:rPr>
        <w:fldChar w:fldCharType="begin"/>
      </w:r>
      <w:r w:rsidRPr="00CA04CD">
        <w:rPr>
          <w:rFonts w:ascii="Times New Roman" w:eastAsia="Times New Roman" w:hAnsi="Times New Roman" w:cs="Times New Roman"/>
          <w:i/>
          <w:color w:val="000000"/>
          <w:sz w:val="20"/>
          <w:szCs w:val="20"/>
        </w:rPr>
        <w:instrText xml:space="preserve"> SEQ Tabela \* ARABIC </w:instrText>
      </w:r>
      <w:r w:rsidRPr="00CA04CD">
        <w:rPr>
          <w:rFonts w:ascii="Times New Roman" w:eastAsia="Times New Roman" w:hAnsi="Times New Roman" w:cs="Times New Roman"/>
          <w:i/>
          <w:color w:val="000000"/>
          <w:sz w:val="20"/>
          <w:szCs w:val="20"/>
        </w:rPr>
        <w:fldChar w:fldCharType="separate"/>
      </w:r>
      <w:r w:rsidR="00B43227">
        <w:rPr>
          <w:rFonts w:ascii="Times New Roman" w:eastAsia="Times New Roman" w:hAnsi="Times New Roman" w:cs="Times New Roman"/>
          <w:i/>
          <w:noProof/>
          <w:color w:val="000000"/>
          <w:sz w:val="20"/>
          <w:szCs w:val="20"/>
        </w:rPr>
        <w:t>1</w:t>
      </w:r>
      <w:r w:rsidRPr="00CA04CD">
        <w:rPr>
          <w:rFonts w:ascii="Times New Roman" w:eastAsia="Times New Roman" w:hAnsi="Times New Roman" w:cs="Times New Roman"/>
          <w:i/>
          <w:color w:val="000000"/>
          <w:sz w:val="20"/>
          <w:szCs w:val="20"/>
        </w:rPr>
        <w:fldChar w:fldCharType="end"/>
      </w:r>
      <w:r w:rsidRPr="00CA04CD">
        <w:rPr>
          <w:rFonts w:ascii="Times New Roman" w:eastAsia="Times New Roman" w:hAnsi="Times New Roman" w:cs="Times New Roman"/>
          <w:i/>
          <w:color w:val="000000"/>
          <w:sz w:val="20"/>
          <w:szCs w:val="20"/>
        </w:rPr>
        <w:t xml:space="preserve"> – Cargas</w:t>
      </w:r>
    </w:p>
    <w:tbl>
      <w:tblPr>
        <w:tblStyle w:val="a7"/>
        <w:tblW w:w="8460" w:type="dxa"/>
        <w:jc w:val="center"/>
        <w:tblInd w:w="0" w:type="dxa"/>
        <w:tblBorders>
          <w:top w:val="single" w:sz="4" w:space="0" w:color="000000"/>
          <w:left w:val="nil"/>
          <w:bottom w:val="single" w:sz="4" w:space="0" w:color="000000"/>
          <w:right w:val="nil"/>
          <w:insideH w:val="single" w:sz="4" w:space="0" w:color="000000"/>
          <w:insideV w:val="single" w:sz="4" w:space="0" w:color="BFBFBF"/>
        </w:tblBorders>
        <w:tblLayout w:type="fixed"/>
        <w:tblLook w:val="04A0" w:firstRow="1" w:lastRow="0" w:firstColumn="1" w:lastColumn="0" w:noHBand="0" w:noVBand="1"/>
      </w:tblPr>
      <w:tblGrid>
        <w:gridCol w:w="1057"/>
        <w:gridCol w:w="1058"/>
        <w:gridCol w:w="1057"/>
        <w:gridCol w:w="1058"/>
        <w:gridCol w:w="1057"/>
        <w:gridCol w:w="1058"/>
        <w:gridCol w:w="1057"/>
        <w:gridCol w:w="1058"/>
      </w:tblGrid>
      <w:tr w:rsidR="00A565A4" w14:paraId="2CB1EAB4" w14:textId="77777777" w:rsidTr="00CA04C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1A4899EB" w14:textId="77777777" w:rsidR="00A565A4" w:rsidRDefault="00000000" w:rsidP="00CA04CD">
            <w:pPr>
              <w:widowControl w:val="0"/>
              <w:spacing w:line="276" w:lineRule="auto"/>
              <w:jc w:val="center"/>
              <w:rPr>
                <w:rFonts w:ascii="Times New Roman" w:eastAsia="Times New Roman" w:hAnsi="Times New Roman" w:cs="Times New Roman"/>
                <w:sz w:val="20"/>
                <w:szCs w:val="20"/>
              </w:rPr>
            </w:pPr>
            <w:bookmarkStart w:id="5" w:name="_heading=h.r08sbo9cz6zj" w:colFirst="0" w:colLast="0"/>
            <w:bookmarkEnd w:id="5"/>
            <w:r>
              <w:rPr>
                <w:rFonts w:ascii="Times New Roman" w:eastAsia="Times New Roman" w:hAnsi="Times New Roman" w:cs="Times New Roman"/>
                <w:sz w:val="20"/>
                <w:szCs w:val="20"/>
              </w:rPr>
              <w:t>Carga</w:t>
            </w:r>
          </w:p>
        </w:tc>
        <w:tc>
          <w:tcPr>
            <w:tcW w:w="1058" w:type="dxa"/>
            <w:vAlign w:val="center"/>
          </w:tcPr>
          <w:p w14:paraId="6E459307"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mecânica (cv)</w:t>
            </w:r>
          </w:p>
        </w:tc>
        <w:tc>
          <w:tcPr>
            <w:tcW w:w="1057" w:type="dxa"/>
            <w:vAlign w:val="center"/>
          </w:tcPr>
          <w:p w14:paraId="7E265865"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Fator de potência</w:t>
            </w:r>
          </w:p>
        </w:tc>
        <w:tc>
          <w:tcPr>
            <w:tcW w:w="1058" w:type="dxa"/>
            <w:vAlign w:val="center"/>
          </w:tcPr>
          <w:p w14:paraId="201A076A"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Ângulo</w:t>
            </w:r>
          </w:p>
        </w:tc>
        <w:tc>
          <w:tcPr>
            <w:tcW w:w="1057" w:type="dxa"/>
            <w:vAlign w:val="center"/>
          </w:tcPr>
          <w:p w14:paraId="219B3691"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Rendimento</w:t>
            </w:r>
          </w:p>
        </w:tc>
        <w:tc>
          <w:tcPr>
            <w:tcW w:w="1058" w:type="dxa"/>
            <w:vAlign w:val="center"/>
          </w:tcPr>
          <w:p w14:paraId="5A890FF9"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ativa (kW)</w:t>
            </w:r>
          </w:p>
        </w:tc>
        <w:tc>
          <w:tcPr>
            <w:tcW w:w="1057" w:type="dxa"/>
            <w:vAlign w:val="center"/>
          </w:tcPr>
          <w:p w14:paraId="57369F3E"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reativa (kVAr)</w:t>
            </w:r>
          </w:p>
        </w:tc>
        <w:tc>
          <w:tcPr>
            <w:tcW w:w="1058" w:type="dxa"/>
            <w:vAlign w:val="center"/>
          </w:tcPr>
          <w:p w14:paraId="6587FAEB" w14:textId="77777777" w:rsidR="00A565A4" w:rsidRDefault="0000000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aparente (kVA)</w:t>
            </w:r>
          </w:p>
        </w:tc>
      </w:tr>
      <w:tr w:rsidR="00A565A4" w14:paraId="539035A8" w14:textId="77777777" w:rsidTr="00CA04C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shd w:val="clear" w:color="auto" w:fill="auto"/>
            <w:vAlign w:val="center"/>
          </w:tcPr>
          <w:p w14:paraId="4085D35B"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1</w:t>
            </w:r>
          </w:p>
        </w:tc>
        <w:tc>
          <w:tcPr>
            <w:tcW w:w="1058" w:type="dxa"/>
            <w:shd w:val="clear" w:color="auto" w:fill="auto"/>
            <w:vAlign w:val="center"/>
          </w:tcPr>
          <w:p w14:paraId="690A2D56"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50,00</w:t>
            </w:r>
          </w:p>
        </w:tc>
        <w:tc>
          <w:tcPr>
            <w:tcW w:w="1057" w:type="dxa"/>
            <w:shd w:val="clear" w:color="auto" w:fill="auto"/>
            <w:vAlign w:val="center"/>
          </w:tcPr>
          <w:p w14:paraId="467A2FEE"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0,84</w:t>
            </w:r>
          </w:p>
        </w:tc>
        <w:tc>
          <w:tcPr>
            <w:tcW w:w="1058" w:type="dxa"/>
            <w:shd w:val="clear" w:color="auto" w:fill="auto"/>
            <w:vAlign w:val="center"/>
          </w:tcPr>
          <w:p w14:paraId="588DA8AF"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32,86</w:t>
            </w:r>
          </w:p>
        </w:tc>
        <w:tc>
          <w:tcPr>
            <w:tcW w:w="1057" w:type="dxa"/>
            <w:shd w:val="clear" w:color="auto" w:fill="auto"/>
            <w:vAlign w:val="center"/>
          </w:tcPr>
          <w:p w14:paraId="4D8D18A4"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0,954</w:t>
            </w:r>
          </w:p>
        </w:tc>
        <w:tc>
          <w:tcPr>
            <w:tcW w:w="1058" w:type="dxa"/>
            <w:shd w:val="clear" w:color="auto" w:fill="auto"/>
            <w:vAlign w:val="center"/>
          </w:tcPr>
          <w:p w14:paraId="38F727F7"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37,00</w:t>
            </w:r>
          </w:p>
        </w:tc>
        <w:tc>
          <w:tcPr>
            <w:tcW w:w="1057" w:type="dxa"/>
            <w:shd w:val="clear" w:color="auto" w:fill="auto"/>
            <w:vAlign w:val="center"/>
          </w:tcPr>
          <w:p w14:paraId="7CC50724"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20,08</w:t>
            </w:r>
          </w:p>
        </w:tc>
        <w:tc>
          <w:tcPr>
            <w:tcW w:w="1058" w:type="dxa"/>
            <w:shd w:val="clear" w:color="auto" w:fill="auto"/>
            <w:vAlign w:val="center"/>
          </w:tcPr>
          <w:p w14:paraId="2DAFFD2B"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46,17</w:t>
            </w:r>
          </w:p>
        </w:tc>
      </w:tr>
      <w:tr w:rsidR="00A565A4" w14:paraId="37FCC9E6" w14:textId="77777777" w:rsidTr="00CA04CD">
        <w:trPr>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5E676278"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2</w:t>
            </w:r>
          </w:p>
        </w:tc>
        <w:tc>
          <w:tcPr>
            <w:tcW w:w="1058" w:type="dxa"/>
            <w:vAlign w:val="center"/>
          </w:tcPr>
          <w:p w14:paraId="3F3979C6"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125,00</w:t>
            </w:r>
          </w:p>
        </w:tc>
        <w:tc>
          <w:tcPr>
            <w:tcW w:w="1057" w:type="dxa"/>
            <w:vAlign w:val="center"/>
          </w:tcPr>
          <w:p w14:paraId="1B017527"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0,86</w:t>
            </w:r>
          </w:p>
        </w:tc>
        <w:tc>
          <w:tcPr>
            <w:tcW w:w="1058" w:type="dxa"/>
            <w:vAlign w:val="center"/>
          </w:tcPr>
          <w:p w14:paraId="21F812F1"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30,68</w:t>
            </w:r>
          </w:p>
        </w:tc>
        <w:tc>
          <w:tcPr>
            <w:tcW w:w="1057" w:type="dxa"/>
            <w:vAlign w:val="center"/>
          </w:tcPr>
          <w:p w14:paraId="44FB5CC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0,954</w:t>
            </w:r>
          </w:p>
        </w:tc>
        <w:tc>
          <w:tcPr>
            <w:tcW w:w="1058" w:type="dxa"/>
            <w:vAlign w:val="center"/>
          </w:tcPr>
          <w:p w14:paraId="7A220A3D"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92,00</w:t>
            </w:r>
          </w:p>
        </w:tc>
        <w:tc>
          <w:tcPr>
            <w:tcW w:w="1057" w:type="dxa"/>
            <w:vAlign w:val="center"/>
          </w:tcPr>
          <w:p w14:paraId="06EFB3DC"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45,93</w:t>
            </w:r>
          </w:p>
        </w:tc>
        <w:tc>
          <w:tcPr>
            <w:tcW w:w="1058" w:type="dxa"/>
            <w:vAlign w:val="center"/>
          </w:tcPr>
          <w:p w14:paraId="34D3AF67"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112,13</w:t>
            </w:r>
          </w:p>
        </w:tc>
      </w:tr>
      <w:tr w:rsidR="00A565A4" w14:paraId="3D9A0F2A" w14:textId="77777777" w:rsidTr="00CA04C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shd w:val="clear" w:color="auto" w:fill="auto"/>
            <w:vAlign w:val="center"/>
          </w:tcPr>
          <w:p w14:paraId="77DA6155"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3</w:t>
            </w:r>
          </w:p>
        </w:tc>
        <w:tc>
          <w:tcPr>
            <w:tcW w:w="1058" w:type="dxa"/>
            <w:shd w:val="clear" w:color="auto" w:fill="auto"/>
            <w:vAlign w:val="center"/>
          </w:tcPr>
          <w:p w14:paraId="0FD4DF7C"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1057" w:type="dxa"/>
            <w:shd w:val="clear" w:color="auto" w:fill="auto"/>
            <w:vAlign w:val="center"/>
          </w:tcPr>
          <w:p w14:paraId="748E5735"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0,81</w:t>
            </w:r>
          </w:p>
        </w:tc>
        <w:tc>
          <w:tcPr>
            <w:tcW w:w="1058" w:type="dxa"/>
            <w:shd w:val="clear" w:color="auto" w:fill="auto"/>
            <w:vAlign w:val="center"/>
          </w:tcPr>
          <w:p w14:paraId="13B4912E"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35,90</w:t>
            </w:r>
          </w:p>
        </w:tc>
        <w:tc>
          <w:tcPr>
            <w:tcW w:w="1057" w:type="dxa"/>
            <w:shd w:val="clear" w:color="auto" w:fill="auto"/>
            <w:vAlign w:val="center"/>
          </w:tcPr>
          <w:p w14:paraId="11324E2E"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0,936</w:t>
            </w:r>
          </w:p>
        </w:tc>
        <w:tc>
          <w:tcPr>
            <w:tcW w:w="1058" w:type="dxa"/>
            <w:shd w:val="clear" w:color="auto" w:fill="auto"/>
            <w:vAlign w:val="center"/>
          </w:tcPr>
          <w:p w14:paraId="51EE0497"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1057" w:type="dxa"/>
            <w:shd w:val="clear" w:color="auto" w:fill="auto"/>
            <w:vAlign w:val="center"/>
          </w:tcPr>
          <w:p w14:paraId="3332F271"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1058" w:type="dxa"/>
            <w:shd w:val="clear" w:color="auto" w:fill="auto"/>
            <w:vAlign w:val="center"/>
          </w:tcPr>
          <w:p w14:paraId="448BADDF"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A565A4" w14:paraId="0C466B5A" w14:textId="77777777" w:rsidTr="00CA04CD">
        <w:trPr>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5A449F37"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4</w:t>
            </w:r>
          </w:p>
        </w:tc>
        <w:tc>
          <w:tcPr>
            <w:tcW w:w="1058" w:type="dxa"/>
            <w:vAlign w:val="center"/>
          </w:tcPr>
          <w:p w14:paraId="159CDC79"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150,00</w:t>
            </w:r>
          </w:p>
        </w:tc>
        <w:tc>
          <w:tcPr>
            <w:tcW w:w="1057" w:type="dxa"/>
            <w:vAlign w:val="center"/>
          </w:tcPr>
          <w:p w14:paraId="3DC2B91E"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0,86</w:t>
            </w:r>
          </w:p>
        </w:tc>
        <w:tc>
          <w:tcPr>
            <w:tcW w:w="1058" w:type="dxa"/>
            <w:vAlign w:val="center"/>
          </w:tcPr>
          <w:p w14:paraId="72447F59"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30,68</w:t>
            </w:r>
          </w:p>
        </w:tc>
        <w:tc>
          <w:tcPr>
            <w:tcW w:w="1057" w:type="dxa"/>
            <w:vAlign w:val="center"/>
          </w:tcPr>
          <w:p w14:paraId="48D6762A"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0,958</w:t>
            </w:r>
          </w:p>
        </w:tc>
        <w:tc>
          <w:tcPr>
            <w:tcW w:w="1058" w:type="dxa"/>
            <w:vAlign w:val="center"/>
          </w:tcPr>
          <w:p w14:paraId="667FF469"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110,00</w:t>
            </w:r>
          </w:p>
        </w:tc>
        <w:tc>
          <w:tcPr>
            <w:tcW w:w="1057" w:type="dxa"/>
            <w:vAlign w:val="center"/>
          </w:tcPr>
          <w:p w14:paraId="55D0411A"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56,13</w:t>
            </w:r>
          </w:p>
        </w:tc>
        <w:tc>
          <w:tcPr>
            <w:tcW w:w="1058" w:type="dxa"/>
            <w:vAlign w:val="center"/>
          </w:tcPr>
          <w:p w14:paraId="315E5DEF"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133,51</w:t>
            </w:r>
          </w:p>
        </w:tc>
      </w:tr>
      <w:tr w:rsidR="00A565A4" w14:paraId="06B215EB" w14:textId="77777777" w:rsidTr="00CA04C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shd w:val="clear" w:color="auto" w:fill="auto"/>
            <w:vAlign w:val="center"/>
          </w:tcPr>
          <w:p w14:paraId="049100CA"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5</w:t>
            </w:r>
          </w:p>
        </w:tc>
        <w:tc>
          <w:tcPr>
            <w:tcW w:w="1058" w:type="dxa"/>
            <w:shd w:val="clear" w:color="auto" w:fill="auto"/>
            <w:vAlign w:val="center"/>
          </w:tcPr>
          <w:p w14:paraId="49D7F57D"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20,00</w:t>
            </w:r>
          </w:p>
        </w:tc>
        <w:tc>
          <w:tcPr>
            <w:tcW w:w="1057" w:type="dxa"/>
            <w:shd w:val="clear" w:color="auto" w:fill="auto"/>
            <w:vAlign w:val="center"/>
          </w:tcPr>
          <w:p w14:paraId="7CF18769"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0,81</w:t>
            </w:r>
          </w:p>
        </w:tc>
        <w:tc>
          <w:tcPr>
            <w:tcW w:w="1058" w:type="dxa"/>
            <w:shd w:val="clear" w:color="auto" w:fill="auto"/>
            <w:vAlign w:val="center"/>
          </w:tcPr>
          <w:p w14:paraId="58E4C087"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35,90</w:t>
            </w:r>
          </w:p>
        </w:tc>
        <w:tc>
          <w:tcPr>
            <w:tcW w:w="1057" w:type="dxa"/>
            <w:shd w:val="clear" w:color="auto" w:fill="auto"/>
            <w:vAlign w:val="center"/>
          </w:tcPr>
          <w:p w14:paraId="5ABADEC5"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0,930</w:t>
            </w:r>
          </w:p>
        </w:tc>
        <w:tc>
          <w:tcPr>
            <w:tcW w:w="1058" w:type="dxa"/>
            <w:shd w:val="clear" w:color="auto" w:fill="auto"/>
            <w:vAlign w:val="center"/>
          </w:tcPr>
          <w:p w14:paraId="4E0122B4"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15,00</w:t>
            </w:r>
          </w:p>
        </w:tc>
        <w:tc>
          <w:tcPr>
            <w:tcW w:w="1057" w:type="dxa"/>
            <w:shd w:val="clear" w:color="auto" w:fill="auto"/>
            <w:vAlign w:val="center"/>
          </w:tcPr>
          <w:p w14:paraId="1C9D25E4"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8,80</w:t>
            </w:r>
          </w:p>
        </w:tc>
        <w:tc>
          <w:tcPr>
            <w:tcW w:w="1058" w:type="dxa"/>
            <w:shd w:val="clear" w:color="auto" w:fill="auto"/>
            <w:vAlign w:val="center"/>
          </w:tcPr>
          <w:p w14:paraId="53C34EC7"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19,91</w:t>
            </w:r>
          </w:p>
        </w:tc>
      </w:tr>
      <w:tr w:rsidR="00A565A4" w14:paraId="13AFD9BE" w14:textId="77777777" w:rsidTr="00CA04CD">
        <w:trPr>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78FF81E1"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6</w:t>
            </w:r>
          </w:p>
        </w:tc>
        <w:tc>
          <w:tcPr>
            <w:tcW w:w="1058" w:type="dxa"/>
            <w:vAlign w:val="center"/>
          </w:tcPr>
          <w:p w14:paraId="7D2686B3"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057" w:type="dxa"/>
            <w:vAlign w:val="center"/>
          </w:tcPr>
          <w:p w14:paraId="4A0A8BDF"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0,86</w:t>
            </w:r>
          </w:p>
        </w:tc>
        <w:tc>
          <w:tcPr>
            <w:tcW w:w="1058" w:type="dxa"/>
            <w:vAlign w:val="center"/>
          </w:tcPr>
          <w:p w14:paraId="11A4B3D2"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30,68</w:t>
            </w:r>
          </w:p>
        </w:tc>
        <w:tc>
          <w:tcPr>
            <w:tcW w:w="1057" w:type="dxa"/>
            <w:vAlign w:val="center"/>
          </w:tcPr>
          <w:p w14:paraId="76932F8A"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0,954</w:t>
            </w:r>
          </w:p>
        </w:tc>
        <w:tc>
          <w:tcPr>
            <w:tcW w:w="1058" w:type="dxa"/>
            <w:vAlign w:val="center"/>
          </w:tcPr>
          <w:p w14:paraId="0793C071"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55,00</w:t>
            </w:r>
          </w:p>
        </w:tc>
        <w:tc>
          <w:tcPr>
            <w:tcW w:w="1057" w:type="dxa"/>
            <w:vAlign w:val="center"/>
          </w:tcPr>
          <w:p w14:paraId="4A4A538A"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28,07</w:t>
            </w:r>
          </w:p>
        </w:tc>
        <w:tc>
          <w:tcPr>
            <w:tcW w:w="1058" w:type="dxa"/>
            <w:vAlign w:val="center"/>
          </w:tcPr>
          <w:p w14:paraId="2073C095"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67,04</w:t>
            </w:r>
          </w:p>
        </w:tc>
      </w:tr>
      <w:tr w:rsidR="00A565A4" w14:paraId="641445FB" w14:textId="77777777" w:rsidTr="00CA04C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shd w:val="clear" w:color="auto" w:fill="auto"/>
            <w:vAlign w:val="center"/>
          </w:tcPr>
          <w:p w14:paraId="5C40F7AF"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7</w:t>
            </w:r>
          </w:p>
        </w:tc>
        <w:tc>
          <w:tcPr>
            <w:tcW w:w="1058" w:type="dxa"/>
            <w:shd w:val="clear" w:color="auto" w:fill="auto"/>
            <w:vAlign w:val="center"/>
          </w:tcPr>
          <w:p w14:paraId="436ACE1D"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1057" w:type="dxa"/>
            <w:shd w:val="clear" w:color="auto" w:fill="auto"/>
            <w:vAlign w:val="center"/>
          </w:tcPr>
          <w:p w14:paraId="73720AB2"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0,81</w:t>
            </w:r>
          </w:p>
        </w:tc>
        <w:tc>
          <w:tcPr>
            <w:tcW w:w="1058" w:type="dxa"/>
            <w:shd w:val="clear" w:color="auto" w:fill="auto"/>
            <w:vAlign w:val="center"/>
          </w:tcPr>
          <w:p w14:paraId="79113889"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35,90</w:t>
            </w:r>
          </w:p>
        </w:tc>
        <w:tc>
          <w:tcPr>
            <w:tcW w:w="1057" w:type="dxa"/>
            <w:shd w:val="clear" w:color="auto" w:fill="auto"/>
            <w:vAlign w:val="center"/>
          </w:tcPr>
          <w:p w14:paraId="24B2D2F0"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0,936</w:t>
            </w:r>
          </w:p>
        </w:tc>
        <w:tc>
          <w:tcPr>
            <w:tcW w:w="1058" w:type="dxa"/>
            <w:shd w:val="clear" w:color="auto" w:fill="auto"/>
            <w:vAlign w:val="center"/>
          </w:tcPr>
          <w:p w14:paraId="7B52FBB4"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1057" w:type="dxa"/>
            <w:shd w:val="clear" w:color="auto" w:fill="auto"/>
            <w:vAlign w:val="center"/>
          </w:tcPr>
          <w:p w14:paraId="398F2346"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1058" w:type="dxa"/>
            <w:shd w:val="clear" w:color="auto" w:fill="auto"/>
            <w:vAlign w:val="center"/>
          </w:tcPr>
          <w:p w14:paraId="43490A13"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A565A4" w14:paraId="4F486EB3" w14:textId="77777777" w:rsidTr="00CA04CD">
        <w:trPr>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78CD882B"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Auxiliar</w:t>
            </w:r>
          </w:p>
        </w:tc>
        <w:tc>
          <w:tcPr>
            <w:tcW w:w="1058" w:type="dxa"/>
            <w:vAlign w:val="center"/>
          </w:tcPr>
          <w:p w14:paraId="7FEDDF97"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57" w:type="dxa"/>
            <w:vAlign w:val="center"/>
          </w:tcPr>
          <w:p w14:paraId="63A79B5D"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0,92</w:t>
            </w:r>
          </w:p>
        </w:tc>
        <w:tc>
          <w:tcPr>
            <w:tcW w:w="1058" w:type="dxa"/>
            <w:vAlign w:val="center"/>
          </w:tcPr>
          <w:p w14:paraId="30003433"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23,07</w:t>
            </w:r>
          </w:p>
        </w:tc>
        <w:tc>
          <w:tcPr>
            <w:tcW w:w="1057" w:type="dxa"/>
            <w:vAlign w:val="center"/>
          </w:tcPr>
          <w:p w14:paraId="12DF5435"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1058" w:type="dxa"/>
            <w:vAlign w:val="center"/>
          </w:tcPr>
          <w:p w14:paraId="1CAE3A44"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057" w:type="dxa"/>
            <w:vAlign w:val="center"/>
          </w:tcPr>
          <w:p w14:paraId="62FE0157"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1058" w:type="dxa"/>
            <w:vAlign w:val="center"/>
          </w:tcPr>
          <w:p w14:paraId="4586611D"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A565A4" w14:paraId="55038645" w14:textId="77777777" w:rsidTr="00CA04C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shd w:val="clear" w:color="auto" w:fill="auto"/>
            <w:vAlign w:val="center"/>
          </w:tcPr>
          <w:p w14:paraId="28CBA8B6" w14:textId="77777777"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Auxiliar</w:t>
            </w:r>
          </w:p>
        </w:tc>
        <w:tc>
          <w:tcPr>
            <w:tcW w:w="1058" w:type="dxa"/>
            <w:shd w:val="clear" w:color="auto" w:fill="auto"/>
            <w:vAlign w:val="center"/>
          </w:tcPr>
          <w:p w14:paraId="2814263C"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57" w:type="dxa"/>
            <w:shd w:val="clear" w:color="auto" w:fill="auto"/>
            <w:vAlign w:val="center"/>
          </w:tcPr>
          <w:p w14:paraId="280B96A7"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0,92</w:t>
            </w:r>
          </w:p>
        </w:tc>
        <w:tc>
          <w:tcPr>
            <w:tcW w:w="1058" w:type="dxa"/>
            <w:shd w:val="clear" w:color="auto" w:fill="auto"/>
            <w:vAlign w:val="center"/>
          </w:tcPr>
          <w:p w14:paraId="5F9F49C0"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23,07</w:t>
            </w:r>
          </w:p>
        </w:tc>
        <w:tc>
          <w:tcPr>
            <w:tcW w:w="1057" w:type="dxa"/>
            <w:shd w:val="clear" w:color="auto" w:fill="auto"/>
            <w:vAlign w:val="center"/>
          </w:tcPr>
          <w:p w14:paraId="7CDD36B8"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1058" w:type="dxa"/>
            <w:shd w:val="clear" w:color="auto" w:fill="auto"/>
            <w:vAlign w:val="center"/>
          </w:tcPr>
          <w:p w14:paraId="4D89273B"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057" w:type="dxa"/>
            <w:shd w:val="clear" w:color="auto" w:fill="auto"/>
            <w:vAlign w:val="center"/>
          </w:tcPr>
          <w:p w14:paraId="21B2DBFA"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1058" w:type="dxa"/>
            <w:shd w:val="clear" w:color="auto" w:fill="auto"/>
            <w:vAlign w:val="center"/>
          </w:tcPr>
          <w:p w14:paraId="65ADBB9E"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A565A4" w14:paraId="3F512634" w14:textId="77777777" w:rsidTr="00CA04CD">
        <w:trPr>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0342F829" w14:textId="71A3719D" w:rsidR="00A565A4" w:rsidRPr="009100E5" w:rsidRDefault="00000000" w:rsidP="00CA04CD">
            <w:pPr>
              <w:widowControl w:val="0"/>
              <w:spacing w:line="276" w:lineRule="auto"/>
              <w:jc w:val="center"/>
              <w:rPr>
                <w:rFonts w:ascii="Times New Roman" w:eastAsia="Times New Roman" w:hAnsi="Times New Roman" w:cs="Times New Roman"/>
                <w:bCs/>
                <w:sz w:val="20"/>
                <w:szCs w:val="20"/>
              </w:rPr>
            </w:pPr>
            <w:proofErr w:type="spellStart"/>
            <w:r w:rsidRPr="009100E5">
              <w:rPr>
                <w:rFonts w:ascii="Times New Roman" w:eastAsia="Times New Roman" w:hAnsi="Times New Roman" w:cs="Times New Roman"/>
                <w:bCs/>
                <w:sz w:val="20"/>
                <w:szCs w:val="20"/>
              </w:rPr>
              <w:t>Aq</w:t>
            </w:r>
            <w:r w:rsidR="00F14C46" w:rsidRPr="009100E5">
              <w:rPr>
                <w:rFonts w:ascii="Times New Roman" w:eastAsia="Times New Roman" w:hAnsi="Times New Roman" w:cs="Times New Roman"/>
                <w:bCs/>
                <w:sz w:val="20"/>
                <w:szCs w:val="20"/>
              </w:rPr>
              <w:t>uec</w:t>
            </w:r>
            <w:proofErr w:type="spellEnd"/>
            <w:r w:rsidR="00F14C46" w:rsidRPr="009100E5">
              <w:rPr>
                <w:rFonts w:ascii="Times New Roman" w:eastAsia="Times New Roman" w:hAnsi="Times New Roman" w:cs="Times New Roman"/>
                <w:bCs/>
                <w:sz w:val="20"/>
                <w:szCs w:val="20"/>
              </w:rPr>
              <w:t>.</w:t>
            </w:r>
            <w:r w:rsidRPr="009100E5">
              <w:rPr>
                <w:rFonts w:ascii="Times New Roman" w:eastAsia="Times New Roman" w:hAnsi="Times New Roman" w:cs="Times New Roman"/>
                <w:bCs/>
                <w:sz w:val="20"/>
                <w:szCs w:val="20"/>
              </w:rPr>
              <w:t xml:space="preserve"> 1</w:t>
            </w:r>
          </w:p>
        </w:tc>
        <w:tc>
          <w:tcPr>
            <w:tcW w:w="1058" w:type="dxa"/>
            <w:vAlign w:val="center"/>
          </w:tcPr>
          <w:p w14:paraId="3B36F05F"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57" w:type="dxa"/>
            <w:vAlign w:val="center"/>
          </w:tcPr>
          <w:p w14:paraId="45B03E3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1058" w:type="dxa"/>
            <w:vAlign w:val="center"/>
          </w:tcPr>
          <w:p w14:paraId="154E8178"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057" w:type="dxa"/>
            <w:vAlign w:val="center"/>
          </w:tcPr>
          <w:p w14:paraId="7FC99DC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1058" w:type="dxa"/>
            <w:vAlign w:val="center"/>
          </w:tcPr>
          <w:p w14:paraId="74B5C1B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1057" w:type="dxa"/>
            <w:vAlign w:val="center"/>
          </w:tcPr>
          <w:p w14:paraId="7BD46F5A"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058" w:type="dxa"/>
            <w:vAlign w:val="center"/>
          </w:tcPr>
          <w:p w14:paraId="1FC0B7A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r>
      <w:tr w:rsidR="00A565A4" w14:paraId="5017A910" w14:textId="77777777" w:rsidTr="00CA04C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57" w:type="dxa"/>
            <w:shd w:val="clear" w:color="auto" w:fill="auto"/>
            <w:vAlign w:val="center"/>
          </w:tcPr>
          <w:p w14:paraId="273371C2" w14:textId="352EBB78" w:rsidR="00A565A4" w:rsidRPr="009100E5" w:rsidRDefault="00F14C46" w:rsidP="00CA04CD">
            <w:pPr>
              <w:widowControl w:val="0"/>
              <w:spacing w:line="276" w:lineRule="auto"/>
              <w:jc w:val="center"/>
              <w:rPr>
                <w:rFonts w:ascii="Times New Roman" w:eastAsia="Times New Roman" w:hAnsi="Times New Roman" w:cs="Times New Roman"/>
                <w:bCs/>
                <w:sz w:val="20"/>
                <w:szCs w:val="20"/>
              </w:rPr>
            </w:pPr>
            <w:proofErr w:type="spellStart"/>
            <w:r w:rsidRPr="009100E5">
              <w:rPr>
                <w:rFonts w:ascii="Times New Roman" w:eastAsia="Times New Roman" w:hAnsi="Times New Roman" w:cs="Times New Roman"/>
                <w:bCs/>
                <w:sz w:val="20"/>
                <w:szCs w:val="20"/>
              </w:rPr>
              <w:t>Aquec</w:t>
            </w:r>
            <w:proofErr w:type="spellEnd"/>
            <w:r w:rsidRPr="009100E5">
              <w:rPr>
                <w:rFonts w:ascii="Times New Roman" w:eastAsia="Times New Roman" w:hAnsi="Times New Roman" w:cs="Times New Roman"/>
                <w:bCs/>
                <w:sz w:val="20"/>
                <w:szCs w:val="20"/>
              </w:rPr>
              <w:t>. 2</w:t>
            </w:r>
          </w:p>
        </w:tc>
        <w:tc>
          <w:tcPr>
            <w:tcW w:w="1058" w:type="dxa"/>
            <w:shd w:val="clear" w:color="auto" w:fill="auto"/>
            <w:vAlign w:val="center"/>
          </w:tcPr>
          <w:p w14:paraId="7B9FE349"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57" w:type="dxa"/>
            <w:shd w:val="clear" w:color="auto" w:fill="auto"/>
            <w:vAlign w:val="center"/>
          </w:tcPr>
          <w:p w14:paraId="3FDF501F"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1058" w:type="dxa"/>
            <w:shd w:val="clear" w:color="auto" w:fill="auto"/>
            <w:vAlign w:val="center"/>
          </w:tcPr>
          <w:p w14:paraId="75117E9D"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057" w:type="dxa"/>
            <w:shd w:val="clear" w:color="auto" w:fill="auto"/>
            <w:vAlign w:val="center"/>
          </w:tcPr>
          <w:p w14:paraId="3B334692"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1058" w:type="dxa"/>
            <w:shd w:val="clear" w:color="auto" w:fill="auto"/>
            <w:vAlign w:val="center"/>
          </w:tcPr>
          <w:p w14:paraId="39271A7E"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c>
          <w:tcPr>
            <w:tcW w:w="1057" w:type="dxa"/>
            <w:shd w:val="clear" w:color="auto" w:fill="auto"/>
            <w:vAlign w:val="center"/>
          </w:tcPr>
          <w:p w14:paraId="2C302A3E"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058" w:type="dxa"/>
            <w:shd w:val="clear" w:color="auto" w:fill="auto"/>
            <w:vAlign w:val="center"/>
          </w:tcPr>
          <w:p w14:paraId="4ED15787" w14:textId="77777777" w:rsidR="00A565A4" w:rsidRDefault="0000000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r>
      <w:tr w:rsidR="00A565A4" w14:paraId="653496A2" w14:textId="77777777" w:rsidTr="00CA04CD">
        <w:trPr>
          <w:trHeight w:val="300"/>
          <w:jc w:val="center"/>
        </w:trPr>
        <w:tc>
          <w:tcPr>
            <w:cnfStyle w:val="001000000000" w:firstRow="0" w:lastRow="0" w:firstColumn="1" w:lastColumn="0" w:oddVBand="0" w:evenVBand="0" w:oddHBand="0" w:evenHBand="0" w:firstRowFirstColumn="0" w:firstRowLastColumn="0" w:lastRowFirstColumn="0" w:lastRowLastColumn="0"/>
            <w:tcW w:w="1057" w:type="dxa"/>
            <w:vAlign w:val="center"/>
          </w:tcPr>
          <w:p w14:paraId="36BDAE8B" w14:textId="00246739" w:rsidR="00A565A4" w:rsidRPr="009100E5" w:rsidRDefault="00F14C46" w:rsidP="00CA04CD">
            <w:pPr>
              <w:widowControl w:val="0"/>
              <w:spacing w:line="276" w:lineRule="auto"/>
              <w:jc w:val="center"/>
              <w:rPr>
                <w:rFonts w:ascii="Times New Roman" w:eastAsia="Times New Roman" w:hAnsi="Times New Roman" w:cs="Times New Roman"/>
                <w:bCs/>
                <w:sz w:val="20"/>
                <w:szCs w:val="20"/>
              </w:rPr>
            </w:pPr>
            <w:proofErr w:type="spellStart"/>
            <w:r w:rsidRPr="009100E5">
              <w:rPr>
                <w:rFonts w:ascii="Times New Roman" w:eastAsia="Times New Roman" w:hAnsi="Times New Roman" w:cs="Times New Roman"/>
                <w:bCs/>
                <w:sz w:val="20"/>
                <w:szCs w:val="20"/>
              </w:rPr>
              <w:t>Aquec</w:t>
            </w:r>
            <w:proofErr w:type="spellEnd"/>
            <w:r w:rsidRPr="009100E5">
              <w:rPr>
                <w:rFonts w:ascii="Times New Roman" w:eastAsia="Times New Roman" w:hAnsi="Times New Roman" w:cs="Times New Roman"/>
                <w:bCs/>
                <w:sz w:val="20"/>
                <w:szCs w:val="20"/>
              </w:rPr>
              <w:t>. 3</w:t>
            </w:r>
          </w:p>
        </w:tc>
        <w:tc>
          <w:tcPr>
            <w:tcW w:w="1058" w:type="dxa"/>
            <w:vAlign w:val="center"/>
          </w:tcPr>
          <w:p w14:paraId="25DDDB45"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1057" w:type="dxa"/>
            <w:vAlign w:val="center"/>
          </w:tcPr>
          <w:p w14:paraId="4B31B89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1058" w:type="dxa"/>
            <w:vAlign w:val="center"/>
          </w:tcPr>
          <w:p w14:paraId="4D8245A0"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057" w:type="dxa"/>
            <w:vAlign w:val="center"/>
          </w:tcPr>
          <w:p w14:paraId="19B5F8BF"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1058" w:type="dxa"/>
            <w:vAlign w:val="center"/>
          </w:tcPr>
          <w:p w14:paraId="75148742"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c>
          <w:tcPr>
            <w:tcW w:w="1057" w:type="dxa"/>
            <w:vAlign w:val="center"/>
          </w:tcPr>
          <w:p w14:paraId="2F95E0F2" w14:textId="77777777" w:rsidR="00A565A4" w:rsidRDefault="0000000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058" w:type="dxa"/>
            <w:vAlign w:val="center"/>
          </w:tcPr>
          <w:p w14:paraId="23E36208" w14:textId="77777777" w:rsidR="00A565A4" w:rsidRDefault="00000000" w:rsidP="00CA04CD">
            <w:pPr>
              <w:keepNext/>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r>
    </w:tbl>
    <w:p w14:paraId="73DA05A3" w14:textId="2AE3F654" w:rsidR="00CA04CD" w:rsidRPr="00CA04CD" w:rsidRDefault="00CA04CD" w:rsidP="00CA04C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Fonte</w:t>
      </w:r>
      <w:r w:rsidR="00F14C46">
        <w:rPr>
          <w:rFonts w:ascii="Times New Roman" w:eastAsia="Times New Roman" w:hAnsi="Times New Roman" w:cs="Times New Roman"/>
          <w:i/>
          <w:color w:val="000000"/>
          <w:sz w:val="20"/>
          <w:szCs w:val="20"/>
        </w:rPr>
        <w:t>: Próprio autor</w:t>
      </w:r>
    </w:p>
    <w:p w14:paraId="350B21F4" w14:textId="77777777" w:rsidR="00CA04CD" w:rsidRDefault="00CA04CD" w:rsidP="00CA04CD"/>
    <w:p w14:paraId="6A10BAF2" w14:textId="77777777" w:rsidR="00CA04CD" w:rsidRPr="00CA04CD" w:rsidRDefault="00CA04CD" w:rsidP="00CA04CD"/>
    <w:p w14:paraId="31A48D59" w14:textId="77777777" w:rsidR="00A565A4" w:rsidRDefault="00000000">
      <w:pPr>
        <w:pStyle w:val="Ttulo2"/>
        <w:numPr>
          <w:ilvl w:val="1"/>
          <w:numId w:val="13"/>
        </w:numPr>
      </w:pPr>
      <w:bookmarkStart w:id="6" w:name="_Toc199888423"/>
      <w:bookmarkStart w:id="7" w:name="_Ref199921198"/>
      <w:bookmarkStart w:id="8" w:name="_Ref199921222"/>
      <w:r>
        <w:lastRenderedPageBreak/>
        <w:t>CONDUTORES E O DISJUNTOR BT PARA CADA CARGA</w:t>
      </w:r>
      <w:bookmarkEnd w:id="6"/>
      <w:bookmarkEnd w:id="7"/>
      <w:bookmarkEnd w:id="8"/>
    </w:p>
    <w:p w14:paraId="10CF59BD"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Garantir a segurança e o bom desempenho do sistema elétrico exige um dimensionamento adequado dos condutores e dispositivos de proteção. Nesta etapa do projeto, adotamos como referência a norma </w:t>
      </w:r>
      <w:r w:rsidRPr="001F1100">
        <w:rPr>
          <w:rFonts w:ascii="Times New Roman" w:eastAsia="Times New Roman" w:hAnsi="Times New Roman" w:cs="Times New Roman"/>
          <w:b/>
          <w:bCs/>
          <w:sz w:val="24"/>
          <w:szCs w:val="24"/>
        </w:rPr>
        <w:t>NBR 5410</w:t>
      </w:r>
      <w:r>
        <w:rPr>
          <w:rFonts w:ascii="Times New Roman" w:eastAsia="Times New Roman" w:hAnsi="Times New Roman" w:cs="Times New Roman"/>
          <w:sz w:val="24"/>
          <w:szCs w:val="24"/>
        </w:rPr>
        <w:t>, que estabelece os critérios mínimos para instalações elétricas em baixa tensão.</w:t>
      </w:r>
    </w:p>
    <w:p w14:paraId="7DB2694B"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Cada carga foi analisada individualmente, considerando características como a potência, a corrente nominal, o regime de funcionamento e a distância até o painel de distribuição. A partir desses dados, foram selecionados os cabos e disjuntores mais apropriados, levando em conta fatores técnicos como a capacidade de condução de corrente, a queda de tensão admissível, o método de instalação utilizado e os ajustes necessários conforme a temperatura ambiente e o agrupamento de circuitos.</w:t>
      </w:r>
    </w:p>
    <w:p w14:paraId="407E66F2"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disso, optamos por utilizar exclusivamente disjuntores da marca WEG, buscando padronização, facilidade de aquisição e confiabilidade nos ajustes. A escolha se deu também pela qualidade reconhecida dos produtos da marca e pela praticidade na instalação e regulagem.</w:t>
      </w:r>
    </w:p>
    <w:p w14:paraId="4C401FC4"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r>
        <w:rPr>
          <w:rFonts w:ascii="Times New Roman" w:eastAsia="Times New Roman" w:hAnsi="Times New Roman" w:cs="Times New Roman"/>
          <w:i/>
          <w:sz w:val="24"/>
          <w:szCs w:val="24"/>
        </w:rPr>
        <w:t>Tabela 2</w:t>
      </w:r>
      <w:r>
        <w:rPr>
          <w:rFonts w:ascii="Times New Roman" w:eastAsia="Times New Roman" w:hAnsi="Times New Roman" w:cs="Times New Roman"/>
          <w:sz w:val="24"/>
          <w:szCs w:val="24"/>
        </w:rPr>
        <w:t xml:space="preserve"> a seguir, apresentamos a relação completa dos condutores e disjuntores definidos para cada carga do sistema, com base nos critérios técnicos adotados ao longo do desenvolvimento do projeto:</w:t>
      </w:r>
    </w:p>
    <w:p w14:paraId="530F717A" w14:textId="77777777" w:rsidR="00A565A4" w:rsidRDefault="00A565A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
    <w:p w14:paraId="128135E8" w14:textId="77777777" w:rsidR="00A565A4" w:rsidRDefault="00A565A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
    <w:p w14:paraId="01FDBDEE" w14:textId="77777777" w:rsidR="00A565A4" w:rsidRDefault="00A565A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
    <w:p w14:paraId="7E6C1339" w14:textId="77777777" w:rsidR="00A565A4" w:rsidRDefault="00A565A4">
      <w:pPr>
        <w:rPr>
          <w:rFonts w:ascii="Times New Roman" w:eastAsia="Times New Roman" w:hAnsi="Times New Roman" w:cs="Times New Roman"/>
          <w:sz w:val="24"/>
          <w:szCs w:val="24"/>
        </w:rPr>
      </w:pPr>
    </w:p>
    <w:p w14:paraId="132A61A8" w14:textId="77777777" w:rsidR="00A565A4" w:rsidRDefault="00A565A4">
      <w:pPr>
        <w:rPr>
          <w:rFonts w:ascii="Times New Roman" w:eastAsia="Times New Roman" w:hAnsi="Times New Roman" w:cs="Times New Roman"/>
          <w:sz w:val="24"/>
          <w:szCs w:val="24"/>
        </w:rPr>
      </w:pPr>
    </w:p>
    <w:p w14:paraId="5BF11C75" w14:textId="77777777" w:rsidR="00A565A4" w:rsidRDefault="00A565A4">
      <w:pPr>
        <w:ind w:firstLine="720"/>
        <w:rPr>
          <w:rFonts w:ascii="Times New Roman" w:eastAsia="Times New Roman" w:hAnsi="Times New Roman" w:cs="Times New Roman"/>
          <w:sz w:val="24"/>
          <w:szCs w:val="24"/>
        </w:rPr>
      </w:pPr>
    </w:p>
    <w:p w14:paraId="4BDD97B5" w14:textId="77777777" w:rsidR="00A565A4" w:rsidRDefault="00A565A4">
      <w:pPr>
        <w:ind w:firstLine="720"/>
        <w:rPr>
          <w:rFonts w:ascii="Times New Roman" w:eastAsia="Times New Roman" w:hAnsi="Times New Roman" w:cs="Times New Roman"/>
          <w:sz w:val="24"/>
          <w:szCs w:val="24"/>
        </w:rPr>
      </w:pPr>
    </w:p>
    <w:p w14:paraId="0F11E77A" w14:textId="77777777" w:rsidR="00A565A4" w:rsidRDefault="00A565A4">
      <w:pPr>
        <w:ind w:firstLine="720"/>
        <w:rPr>
          <w:rFonts w:ascii="Times New Roman" w:eastAsia="Times New Roman" w:hAnsi="Times New Roman" w:cs="Times New Roman"/>
          <w:sz w:val="24"/>
          <w:szCs w:val="24"/>
        </w:rPr>
      </w:pPr>
    </w:p>
    <w:p w14:paraId="3CE9FC4D" w14:textId="77777777" w:rsidR="00A565A4" w:rsidRDefault="00000000">
      <w:pPr>
        <w:tabs>
          <w:tab w:val="left" w:pos="769"/>
        </w:tabs>
        <w:rPr>
          <w:rFonts w:ascii="Times New Roman" w:eastAsia="Times New Roman" w:hAnsi="Times New Roman" w:cs="Times New Roman"/>
          <w:sz w:val="24"/>
          <w:szCs w:val="24"/>
        </w:rPr>
        <w:sectPr w:rsidR="00A565A4">
          <w:headerReference w:type="default" r:id="rId11"/>
          <w:footerReference w:type="default" r:id="rId12"/>
          <w:pgSz w:w="11906" w:h="16838"/>
          <w:pgMar w:top="1417" w:right="1701" w:bottom="1417" w:left="1701" w:header="708" w:footer="708" w:gutter="0"/>
          <w:cols w:space="720"/>
        </w:sectPr>
      </w:pPr>
      <w:r>
        <w:rPr>
          <w:rFonts w:ascii="Times New Roman" w:eastAsia="Times New Roman" w:hAnsi="Times New Roman" w:cs="Times New Roman"/>
          <w:sz w:val="24"/>
          <w:szCs w:val="24"/>
        </w:rPr>
        <w:tab/>
      </w:r>
    </w:p>
    <w:p w14:paraId="7780ECA9" w14:textId="77777777"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9" w:name="_heading=h.vkkqlbpfsfz5" w:colFirst="0" w:colLast="0"/>
      <w:bookmarkEnd w:id="9"/>
      <w:r>
        <w:rPr>
          <w:rFonts w:ascii="Times New Roman" w:eastAsia="Times New Roman" w:hAnsi="Times New Roman" w:cs="Times New Roman"/>
          <w:i/>
          <w:color w:val="000000"/>
          <w:sz w:val="20"/>
          <w:szCs w:val="20"/>
        </w:rPr>
        <w:lastRenderedPageBreak/>
        <w:t>Tabela 2 - Condutores Áreas</w:t>
      </w:r>
    </w:p>
    <w:tbl>
      <w:tblPr>
        <w:tblStyle w:val="a8"/>
        <w:tblpPr w:leftFromText="180" w:rightFromText="180" w:topFromText="180" w:bottomFromText="180" w:vertAnchor="text" w:tblpY="100"/>
        <w:tblW w:w="14016" w:type="dxa"/>
        <w:tblInd w:w="0" w:type="dxa"/>
        <w:tblBorders>
          <w:top w:val="single" w:sz="4" w:space="0" w:color="666666"/>
          <w:bottom w:val="single" w:sz="4" w:space="0" w:color="666666"/>
          <w:insideH w:val="single" w:sz="4" w:space="0" w:color="666666"/>
        </w:tblBorders>
        <w:tblLayout w:type="fixed"/>
        <w:tblLook w:val="0600" w:firstRow="0" w:lastRow="0" w:firstColumn="0" w:lastColumn="0" w:noHBand="1" w:noVBand="1"/>
      </w:tblPr>
      <w:tblGrid>
        <w:gridCol w:w="724"/>
        <w:gridCol w:w="1492"/>
        <w:gridCol w:w="1402"/>
        <w:gridCol w:w="1534"/>
        <w:gridCol w:w="1531"/>
        <w:gridCol w:w="1618"/>
        <w:gridCol w:w="1790"/>
        <w:gridCol w:w="1619"/>
        <w:gridCol w:w="2306"/>
      </w:tblGrid>
      <w:tr w:rsidR="00A565A4" w14:paraId="693B7CE4" w14:textId="77777777" w:rsidTr="00A565A4">
        <w:trPr>
          <w:trHeight w:val="706"/>
        </w:trPr>
        <w:tc>
          <w:tcPr>
            <w:tcW w:w="724" w:type="dxa"/>
            <w:tcBorders>
              <w:right w:val="single" w:sz="4" w:space="0" w:color="000000"/>
            </w:tcBorders>
            <w:vAlign w:val="center"/>
          </w:tcPr>
          <w:p w14:paraId="280415AB"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Área </w:t>
            </w:r>
          </w:p>
        </w:tc>
        <w:tc>
          <w:tcPr>
            <w:tcW w:w="1492" w:type="dxa"/>
            <w:tcBorders>
              <w:left w:val="single" w:sz="4" w:space="0" w:color="000000"/>
            </w:tcBorders>
            <w:vAlign w:val="center"/>
          </w:tcPr>
          <w:p w14:paraId="3FC007C7"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Carga</w:t>
            </w:r>
          </w:p>
        </w:tc>
        <w:tc>
          <w:tcPr>
            <w:tcW w:w="1402" w:type="dxa"/>
            <w:vAlign w:val="center"/>
          </w:tcPr>
          <w:p w14:paraId="44F74225"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Cabo mm² - </w:t>
            </w:r>
            <w:proofErr w:type="spellStart"/>
            <w:r>
              <w:rPr>
                <w:rFonts w:ascii="Times New Roman" w:eastAsia="Times New Roman" w:hAnsi="Times New Roman" w:cs="Times New Roman"/>
                <w:b/>
                <w:sz w:val="22"/>
                <w:szCs w:val="22"/>
              </w:rPr>
              <w:t>Ampacidade</w:t>
            </w:r>
            <w:proofErr w:type="spellEnd"/>
          </w:p>
        </w:tc>
        <w:tc>
          <w:tcPr>
            <w:tcW w:w="1534" w:type="dxa"/>
            <w:vAlign w:val="center"/>
          </w:tcPr>
          <w:p w14:paraId="5CB17203"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Cabo mm² - queda de tensão</w:t>
            </w:r>
          </w:p>
        </w:tc>
        <w:tc>
          <w:tcPr>
            <w:tcW w:w="1531" w:type="dxa"/>
            <w:vAlign w:val="center"/>
          </w:tcPr>
          <w:p w14:paraId="1E6FBE80"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Cabo mm² - seção mínima</w:t>
            </w:r>
          </w:p>
        </w:tc>
        <w:tc>
          <w:tcPr>
            <w:tcW w:w="1618" w:type="dxa"/>
            <w:vAlign w:val="center"/>
          </w:tcPr>
          <w:p w14:paraId="3FEBED12"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Cabo mm² - escolhido</w:t>
            </w:r>
          </w:p>
        </w:tc>
        <w:tc>
          <w:tcPr>
            <w:tcW w:w="1790" w:type="dxa"/>
            <w:vAlign w:val="center"/>
          </w:tcPr>
          <w:p w14:paraId="58F2AAB2"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Corrente do Disjuntor BT (A)</w:t>
            </w:r>
          </w:p>
        </w:tc>
        <w:tc>
          <w:tcPr>
            <w:tcW w:w="1619" w:type="dxa"/>
            <w:vAlign w:val="center"/>
          </w:tcPr>
          <w:p w14:paraId="708B62BA"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Regulagem do Disjuntor BT (A</w:t>
            </w:r>
          </w:p>
        </w:tc>
        <w:tc>
          <w:tcPr>
            <w:tcW w:w="2306" w:type="dxa"/>
            <w:vAlign w:val="center"/>
          </w:tcPr>
          <w:p w14:paraId="2E576146"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Modelo Disjuntores WEG (Reguláveis)</w:t>
            </w:r>
          </w:p>
        </w:tc>
      </w:tr>
      <w:tr w:rsidR="00A565A4" w14:paraId="29342039" w14:textId="77777777" w:rsidTr="00A565A4">
        <w:trPr>
          <w:trHeight w:val="300"/>
        </w:trPr>
        <w:tc>
          <w:tcPr>
            <w:tcW w:w="724" w:type="dxa"/>
            <w:vMerge w:val="restart"/>
            <w:tcBorders>
              <w:right w:val="single" w:sz="4" w:space="0" w:color="000000"/>
            </w:tcBorders>
            <w:vAlign w:val="center"/>
          </w:tcPr>
          <w:p w14:paraId="2A331517"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1492" w:type="dxa"/>
            <w:tcBorders>
              <w:left w:val="single" w:sz="4" w:space="0" w:color="000000"/>
            </w:tcBorders>
            <w:vAlign w:val="center"/>
          </w:tcPr>
          <w:p w14:paraId="04BCDA2B"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1</w:t>
            </w:r>
          </w:p>
        </w:tc>
        <w:tc>
          <w:tcPr>
            <w:tcW w:w="1402" w:type="dxa"/>
            <w:vAlign w:val="center"/>
          </w:tcPr>
          <w:p w14:paraId="5C0A49A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4" w:type="dxa"/>
            <w:tcMar>
              <w:top w:w="0" w:type="dxa"/>
              <w:left w:w="100" w:type="dxa"/>
              <w:bottom w:w="0" w:type="dxa"/>
              <w:right w:w="100" w:type="dxa"/>
            </w:tcMar>
            <w:vAlign w:val="center"/>
          </w:tcPr>
          <w:p w14:paraId="11B9A2E8"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1" w:type="dxa"/>
            <w:vAlign w:val="center"/>
          </w:tcPr>
          <w:p w14:paraId="19AB5A1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618" w:type="dxa"/>
            <w:vAlign w:val="center"/>
          </w:tcPr>
          <w:p w14:paraId="5DAB62CB"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790" w:type="dxa"/>
            <w:vAlign w:val="center"/>
          </w:tcPr>
          <w:p w14:paraId="12F9E21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80</w:t>
            </w:r>
          </w:p>
        </w:tc>
        <w:tc>
          <w:tcPr>
            <w:tcW w:w="1619" w:type="dxa"/>
            <w:vAlign w:val="center"/>
          </w:tcPr>
          <w:p w14:paraId="17622AE6"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80</w:t>
            </w:r>
          </w:p>
        </w:tc>
        <w:tc>
          <w:tcPr>
            <w:tcW w:w="2306" w:type="dxa"/>
            <w:vAlign w:val="center"/>
          </w:tcPr>
          <w:p w14:paraId="2C147E0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MPW80-3-U080</w:t>
            </w:r>
          </w:p>
        </w:tc>
      </w:tr>
      <w:tr w:rsidR="00A565A4" w14:paraId="6841B6C6" w14:textId="77777777" w:rsidTr="00A565A4">
        <w:trPr>
          <w:trHeight w:val="300"/>
        </w:trPr>
        <w:tc>
          <w:tcPr>
            <w:tcW w:w="724" w:type="dxa"/>
            <w:vMerge/>
            <w:tcBorders>
              <w:right w:val="single" w:sz="4" w:space="0" w:color="000000"/>
            </w:tcBorders>
            <w:vAlign w:val="center"/>
          </w:tcPr>
          <w:p w14:paraId="4FC4F556"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5204BAC9"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2</w:t>
            </w:r>
          </w:p>
        </w:tc>
        <w:tc>
          <w:tcPr>
            <w:tcW w:w="1402" w:type="dxa"/>
            <w:vAlign w:val="center"/>
          </w:tcPr>
          <w:p w14:paraId="1A7E82FE"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95</w:t>
            </w:r>
          </w:p>
        </w:tc>
        <w:tc>
          <w:tcPr>
            <w:tcW w:w="1534" w:type="dxa"/>
            <w:tcMar>
              <w:top w:w="0" w:type="dxa"/>
              <w:left w:w="100" w:type="dxa"/>
              <w:bottom w:w="0" w:type="dxa"/>
              <w:right w:w="100" w:type="dxa"/>
            </w:tcMar>
            <w:vAlign w:val="center"/>
          </w:tcPr>
          <w:p w14:paraId="0274192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1" w:type="dxa"/>
            <w:vAlign w:val="center"/>
          </w:tcPr>
          <w:p w14:paraId="3AF69117"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8" w:type="dxa"/>
            <w:vAlign w:val="center"/>
          </w:tcPr>
          <w:p w14:paraId="2028EC9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95</w:t>
            </w:r>
          </w:p>
        </w:tc>
        <w:tc>
          <w:tcPr>
            <w:tcW w:w="1790" w:type="dxa"/>
            <w:vAlign w:val="center"/>
          </w:tcPr>
          <w:p w14:paraId="5D09F19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200</w:t>
            </w:r>
          </w:p>
        </w:tc>
        <w:tc>
          <w:tcPr>
            <w:tcW w:w="1619" w:type="dxa"/>
            <w:vAlign w:val="center"/>
          </w:tcPr>
          <w:p w14:paraId="618519C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180</w:t>
            </w:r>
          </w:p>
        </w:tc>
        <w:tc>
          <w:tcPr>
            <w:tcW w:w="2306" w:type="dxa"/>
            <w:vAlign w:val="center"/>
          </w:tcPr>
          <w:p w14:paraId="4A3B83F2"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DWB250N200-3DF</w:t>
            </w:r>
          </w:p>
        </w:tc>
      </w:tr>
      <w:tr w:rsidR="00A565A4" w14:paraId="7282730D" w14:textId="77777777" w:rsidTr="00A565A4">
        <w:trPr>
          <w:trHeight w:val="300"/>
        </w:trPr>
        <w:tc>
          <w:tcPr>
            <w:tcW w:w="724" w:type="dxa"/>
            <w:vMerge/>
            <w:tcBorders>
              <w:right w:val="single" w:sz="4" w:space="0" w:color="000000"/>
            </w:tcBorders>
            <w:vAlign w:val="center"/>
          </w:tcPr>
          <w:p w14:paraId="3C0DBE4B"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764A207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3</w:t>
            </w:r>
          </w:p>
        </w:tc>
        <w:tc>
          <w:tcPr>
            <w:tcW w:w="1402" w:type="dxa"/>
            <w:vAlign w:val="center"/>
          </w:tcPr>
          <w:p w14:paraId="14CC00D9"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534" w:type="dxa"/>
            <w:tcMar>
              <w:top w:w="0" w:type="dxa"/>
              <w:left w:w="100" w:type="dxa"/>
              <w:bottom w:w="0" w:type="dxa"/>
              <w:right w:w="100" w:type="dxa"/>
            </w:tcMar>
            <w:vAlign w:val="center"/>
          </w:tcPr>
          <w:p w14:paraId="71493E4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tc>
        <w:tc>
          <w:tcPr>
            <w:tcW w:w="1531" w:type="dxa"/>
            <w:vAlign w:val="center"/>
          </w:tcPr>
          <w:p w14:paraId="21E7F607"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5AD62D4E"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790" w:type="dxa"/>
            <w:vAlign w:val="center"/>
          </w:tcPr>
          <w:p w14:paraId="6594DD1B"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9" w:type="dxa"/>
            <w:vAlign w:val="center"/>
          </w:tcPr>
          <w:p w14:paraId="1AF3317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2306" w:type="dxa"/>
            <w:vAlign w:val="center"/>
          </w:tcPr>
          <w:p w14:paraId="7EBEA30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MPW80-3-U050</w:t>
            </w:r>
          </w:p>
        </w:tc>
      </w:tr>
      <w:tr w:rsidR="00A565A4" w14:paraId="29ECBF38" w14:textId="77777777" w:rsidTr="00A565A4">
        <w:trPr>
          <w:trHeight w:val="300"/>
        </w:trPr>
        <w:tc>
          <w:tcPr>
            <w:tcW w:w="724" w:type="dxa"/>
            <w:vMerge/>
            <w:tcBorders>
              <w:right w:val="single" w:sz="4" w:space="0" w:color="000000"/>
            </w:tcBorders>
            <w:vAlign w:val="center"/>
          </w:tcPr>
          <w:p w14:paraId="1184BCA0"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2C450631"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4</w:t>
            </w:r>
          </w:p>
        </w:tc>
        <w:tc>
          <w:tcPr>
            <w:tcW w:w="1402" w:type="dxa"/>
            <w:vAlign w:val="center"/>
          </w:tcPr>
          <w:p w14:paraId="6F0B44E3"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c>
          <w:tcPr>
            <w:tcW w:w="1534" w:type="dxa"/>
            <w:tcMar>
              <w:top w:w="0" w:type="dxa"/>
              <w:left w:w="100" w:type="dxa"/>
              <w:bottom w:w="0" w:type="dxa"/>
              <w:right w:w="100" w:type="dxa"/>
            </w:tcMar>
            <w:vAlign w:val="center"/>
          </w:tcPr>
          <w:p w14:paraId="1E5EB66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1" w:type="dxa"/>
            <w:vAlign w:val="center"/>
          </w:tcPr>
          <w:p w14:paraId="32890DC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70</w:t>
            </w:r>
          </w:p>
        </w:tc>
        <w:tc>
          <w:tcPr>
            <w:tcW w:w="1618" w:type="dxa"/>
            <w:vAlign w:val="center"/>
          </w:tcPr>
          <w:p w14:paraId="4EE14149"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c>
          <w:tcPr>
            <w:tcW w:w="1790" w:type="dxa"/>
            <w:vAlign w:val="center"/>
          </w:tcPr>
          <w:p w14:paraId="329272C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250</w:t>
            </w:r>
          </w:p>
        </w:tc>
        <w:tc>
          <w:tcPr>
            <w:tcW w:w="1619" w:type="dxa"/>
            <w:vAlign w:val="center"/>
          </w:tcPr>
          <w:p w14:paraId="3748F27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210</w:t>
            </w:r>
          </w:p>
        </w:tc>
        <w:tc>
          <w:tcPr>
            <w:tcW w:w="2306" w:type="dxa"/>
            <w:vAlign w:val="center"/>
          </w:tcPr>
          <w:p w14:paraId="04897F7E"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DWB250N-250-3DF</w:t>
            </w:r>
          </w:p>
        </w:tc>
      </w:tr>
      <w:tr w:rsidR="00A565A4" w14:paraId="3B664C81" w14:textId="77777777" w:rsidTr="00A565A4">
        <w:trPr>
          <w:trHeight w:val="330"/>
        </w:trPr>
        <w:tc>
          <w:tcPr>
            <w:tcW w:w="724" w:type="dxa"/>
            <w:vMerge w:val="restart"/>
            <w:tcBorders>
              <w:right w:val="single" w:sz="4" w:space="0" w:color="000000"/>
            </w:tcBorders>
            <w:vAlign w:val="center"/>
          </w:tcPr>
          <w:p w14:paraId="7A7094E4"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1492" w:type="dxa"/>
            <w:tcBorders>
              <w:left w:val="single" w:sz="4" w:space="0" w:color="000000"/>
            </w:tcBorders>
            <w:vAlign w:val="center"/>
          </w:tcPr>
          <w:p w14:paraId="4C0CEEF5"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5</w:t>
            </w:r>
          </w:p>
        </w:tc>
        <w:tc>
          <w:tcPr>
            <w:tcW w:w="1402" w:type="dxa"/>
            <w:vAlign w:val="center"/>
          </w:tcPr>
          <w:p w14:paraId="2737F7D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4" w:type="dxa"/>
            <w:tcMar>
              <w:top w:w="0" w:type="dxa"/>
              <w:left w:w="100" w:type="dxa"/>
              <w:bottom w:w="0" w:type="dxa"/>
              <w:right w:w="100" w:type="dxa"/>
            </w:tcMar>
            <w:vAlign w:val="center"/>
          </w:tcPr>
          <w:p w14:paraId="292C7802"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531" w:type="dxa"/>
            <w:vAlign w:val="center"/>
          </w:tcPr>
          <w:p w14:paraId="2A04AA56"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618" w:type="dxa"/>
            <w:vAlign w:val="center"/>
          </w:tcPr>
          <w:p w14:paraId="10077545"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790" w:type="dxa"/>
            <w:vAlign w:val="center"/>
          </w:tcPr>
          <w:p w14:paraId="092A8B3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32</w:t>
            </w:r>
          </w:p>
        </w:tc>
        <w:tc>
          <w:tcPr>
            <w:tcW w:w="1619" w:type="dxa"/>
            <w:vAlign w:val="center"/>
          </w:tcPr>
          <w:p w14:paraId="402CA5B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32</w:t>
            </w:r>
          </w:p>
        </w:tc>
        <w:tc>
          <w:tcPr>
            <w:tcW w:w="2306" w:type="dxa"/>
            <w:vAlign w:val="center"/>
          </w:tcPr>
          <w:p w14:paraId="0BDD147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MPW40-3-U032</w:t>
            </w:r>
          </w:p>
        </w:tc>
      </w:tr>
      <w:tr w:rsidR="00A565A4" w14:paraId="2AAB9875" w14:textId="77777777" w:rsidTr="00A565A4">
        <w:trPr>
          <w:trHeight w:val="300"/>
        </w:trPr>
        <w:tc>
          <w:tcPr>
            <w:tcW w:w="724" w:type="dxa"/>
            <w:vMerge/>
            <w:tcBorders>
              <w:right w:val="single" w:sz="4" w:space="0" w:color="000000"/>
            </w:tcBorders>
            <w:vAlign w:val="center"/>
          </w:tcPr>
          <w:p w14:paraId="5E91CAB3"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1A1A2D11"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6</w:t>
            </w:r>
          </w:p>
        </w:tc>
        <w:tc>
          <w:tcPr>
            <w:tcW w:w="1402" w:type="dxa"/>
            <w:vAlign w:val="center"/>
          </w:tcPr>
          <w:p w14:paraId="793F9833"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534" w:type="dxa"/>
            <w:tcMar>
              <w:top w:w="0" w:type="dxa"/>
              <w:left w:w="100" w:type="dxa"/>
              <w:bottom w:w="0" w:type="dxa"/>
              <w:right w:w="100" w:type="dxa"/>
            </w:tcMar>
            <w:vAlign w:val="center"/>
          </w:tcPr>
          <w:p w14:paraId="17BED11E"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531" w:type="dxa"/>
            <w:vAlign w:val="center"/>
          </w:tcPr>
          <w:p w14:paraId="0E6937A7"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618" w:type="dxa"/>
            <w:vAlign w:val="center"/>
          </w:tcPr>
          <w:p w14:paraId="7588CDA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790" w:type="dxa"/>
            <w:vAlign w:val="center"/>
          </w:tcPr>
          <w:p w14:paraId="1C4613D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1619" w:type="dxa"/>
            <w:vAlign w:val="center"/>
          </w:tcPr>
          <w:p w14:paraId="47735A3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105</w:t>
            </w:r>
          </w:p>
        </w:tc>
        <w:tc>
          <w:tcPr>
            <w:tcW w:w="2306" w:type="dxa"/>
            <w:vAlign w:val="center"/>
          </w:tcPr>
          <w:p w14:paraId="2F59FF8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DWB160N-125-3DF</w:t>
            </w:r>
          </w:p>
        </w:tc>
      </w:tr>
      <w:tr w:rsidR="00A565A4" w14:paraId="2885C516" w14:textId="77777777" w:rsidTr="00A565A4">
        <w:trPr>
          <w:trHeight w:val="330"/>
        </w:trPr>
        <w:tc>
          <w:tcPr>
            <w:tcW w:w="724" w:type="dxa"/>
            <w:vMerge/>
            <w:tcBorders>
              <w:right w:val="single" w:sz="4" w:space="0" w:color="000000"/>
            </w:tcBorders>
            <w:vAlign w:val="center"/>
          </w:tcPr>
          <w:p w14:paraId="14049ADF"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0FB612B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7</w:t>
            </w:r>
          </w:p>
        </w:tc>
        <w:tc>
          <w:tcPr>
            <w:tcW w:w="1402" w:type="dxa"/>
            <w:vAlign w:val="center"/>
          </w:tcPr>
          <w:p w14:paraId="56F99933"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4" w:type="dxa"/>
            <w:tcMar>
              <w:top w:w="0" w:type="dxa"/>
              <w:left w:w="100" w:type="dxa"/>
              <w:bottom w:w="0" w:type="dxa"/>
              <w:right w:w="100" w:type="dxa"/>
            </w:tcMar>
            <w:vAlign w:val="center"/>
          </w:tcPr>
          <w:p w14:paraId="407730B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tc>
        <w:tc>
          <w:tcPr>
            <w:tcW w:w="1531" w:type="dxa"/>
            <w:vAlign w:val="center"/>
          </w:tcPr>
          <w:p w14:paraId="37959C2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01934CD3"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90" w:type="dxa"/>
            <w:vAlign w:val="center"/>
          </w:tcPr>
          <w:p w14:paraId="0AF6DBE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9" w:type="dxa"/>
            <w:vAlign w:val="center"/>
          </w:tcPr>
          <w:p w14:paraId="3B5FB917"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47</w:t>
            </w:r>
          </w:p>
        </w:tc>
        <w:tc>
          <w:tcPr>
            <w:tcW w:w="2306" w:type="dxa"/>
            <w:vAlign w:val="center"/>
          </w:tcPr>
          <w:p w14:paraId="624C69D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MPW80-3-U050</w:t>
            </w:r>
          </w:p>
        </w:tc>
      </w:tr>
      <w:tr w:rsidR="00A565A4" w14:paraId="118A3E52" w14:textId="77777777" w:rsidTr="00A565A4">
        <w:trPr>
          <w:trHeight w:val="300"/>
        </w:trPr>
        <w:tc>
          <w:tcPr>
            <w:tcW w:w="724" w:type="dxa"/>
            <w:vMerge w:val="restart"/>
            <w:tcBorders>
              <w:right w:val="single" w:sz="4" w:space="0" w:color="000000"/>
            </w:tcBorders>
            <w:vAlign w:val="center"/>
          </w:tcPr>
          <w:p w14:paraId="2EE69E42" w14:textId="77777777" w:rsidR="00A565A4" w:rsidRDefault="00000000">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1492" w:type="dxa"/>
            <w:tcBorders>
              <w:left w:val="single" w:sz="4" w:space="0" w:color="000000"/>
            </w:tcBorders>
            <w:vAlign w:val="center"/>
          </w:tcPr>
          <w:p w14:paraId="60520578"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Iluminação 1</w:t>
            </w:r>
          </w:p>
        </w:tc>
        <w:tc>
          <w:tcPr>
            <w:tcW w:w="1402" w:type="dxa"/>
            <w:vAlign w:val="center"/>
          </w:tcPr>
          <w:p w14:paraId="45A8AEF9"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534" w:type="dxa"/>
            <w:tcMar>
              <w:top w:w="0" w:type="dxa"/>
              <w:left w:w="100" w:type="dxa"/>
              <w:bottom w:w="0" w:type="dxa"/>
              <w:right w:w="100" w:type="dxa"/>
            </w:tcMar>
            <w:vAlign w:val="center"/>
          </w:tcPr>
          <w:p w14:paraId="734D734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1" w:type="dxa"/>
            <w:vAlign w:val="center"/>
          </w:tcPr>
          <w:p w14:paraId="7D4B548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618" w:type="dxa"/>
            <w:vAlign w:val="center"/>
          </w:tcPr>
          <w:p w14:paraId="4DF7EAF5"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790" w:type="dxa"/>
            <w:vAlign w:val="center"/>
          </w:tcPr>
          <w:p w14:paraId="3AFDA055"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1619" w:type="dxa"/>
            <w:vAlign w:val="center"/>
          </w:tcPr>
          <w:p w14:paraId="2EFCA2D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2306" w:type="dxa"/>
            <w:vAlign w:val="center"/>
          </w:tcPr>
          <w:p w14:paraId="2D00C4C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DWB160N125-3DF</w:t>
            </w:r>
          </w:p>
        </w:tc>
      </w:tr>
      <w:tr w:rsidR="00A565A4" w14:paraId="6165A116" w14:textId="77777777" w:rsidTr="00A565A4">
        <w:trPr>
          <w:trHeight w:val="300"/>
        </w:trPr>
        <w:tc>
          <w:tcPr>
            <w:tcW w:w="724" w:type="dxa"/>
            <w:vMerge/>
            <w:tcBorders>
              <w:right w:val="single" w:sz="4" w:space="0" w:color="000000"/>
            </w:tcBorders>
            <w:vAlign w:val="center"/>
          </w:tcPr>
          <w:p w14:paraId="7F858775"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40AA9222"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Iluminação 2</w:t>
            </w:r>
          </w:p>
        </w:tc>
        <w:tc>
          <w:tcPr>
            <w:tcW w:w="1402" w:type="dxa"/>
            <w:vAlign w:val="center"/>
          </w:tcPr>
          <w:p w14:paraId="6AB4FB4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534" w:type="dxa"/>
            <w:tcMar>
              <w:top w:w="0" w:type="dxa"/>
              <w:left w:w="100" w:type="dxa"/>
              <w:bottom w:w="0" w:type="dxa"/>
              <w:right w:w="100" w:type="dxa"/>
            </w:tcMar>
            <w:vAlign w:val="center"/>
          </w:tcPr>
          <w:p w14:paraId="3C193706"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1" w:type="dxa"/>
            <w:vAlign w:val="center"/>
          </w:tcPr>
          <w:p w14:paraId="2E60C5A9"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618" w:type="dxa"/>
            <w:vAlign w:val="center"/>
          </w:tcPr>
          <w:p w14:paraId="518BAE20"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790" w:type="dxa"/>
            <w:vAlign w:val="center"/>
          </w:tcPr>
          <w:p w14:paraId="76A3D145"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1619" w:type="dxa"/>
            <w:vAlign w:val="center"/>
          </w:tcPr>
          <w:p w14:paraId="05A0477F"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2306" w:type="dxa"/>
            <w:vAlign w:val="center"/>
          </w:tcPr>
          <w:p w14:paraId="70E37753"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DWB160N125-3DF</w:t>
            </w:r>
          </w:p>
        </w:tc>
      </w:tr>
      <w:tr w:rsidR="00A565A4" w14:paraId="40E47F35" w14:textId="77777777" w:rsidTr="00A565A4">
        <w:trPr>
          <w:trHeight w:val="330"/>
        </w:trPr>
        <w:tc>
          <w:tcPr>
            <w:tcW w:w="724" w:type="dxa"/>
            <w:vMerge/>
            <w:tcBorders>
              <w:right w:val="single" w:sz="4" w:space="0" w:color="000000"/>
            </w:tcBorders>
            <w:vAlign w:val="center"/>
          </w:tcPr>
          <w:p w14:paraId="12E1C59A"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7A665B0A" w14:textId="4C6871D8" w:rsidR="00A565A4" w:rsidRDefault="00000000">
            <w:pPr>
              <w:widowControl w:val="0"/>
              <w:spacing w:line="276" w:lineRule="auto"/>
              <w:jc w:val="cente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Aq</w:t>
            </w:r>
            <w:r w:rsidR="00F14C46">
              <w:rPr>
                <w:rFonts w:ascii="Times New Roman" w:eastAsia="Times New Roman" w:hAnsi="Times New Roman" w:cs="Times New Roman"/>
                <w:sz w:val="22"/>
                <w:szCs w:val="22"/>
              </w:rPr>
              <w:t>uec</w:t>
            </w:r>
            <w:proofErr w:type="spellEnd"/>
            <w:r w:rsidR="00F14C46">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1</w:t>
            </w:r>
          </w:p>
        </w:tc>
        <w:tc>
          <w:tcPr>
            <w:tcW w:w="1402" w:type="dxa"/>
            <w:vAlign w:val="center"/>
          </w:tcPr>
          <w:p w14:paraId="43BF9461"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4" w:type="dxa"/>
            <w:tcMar>
              <w:top w:w="0" w:type="dxa"/>
              <w:left w:w="100" w:type="dxa"/>
              <w:bottom w:w="0" w:type="dxa"/>
              <w:right w:w="100" w:type="dxa"/>
            </w:tcMar>
            <w:vAlign w:val="center"/>
          </w:tcPr>
          <w:p w14:paraId="27AC2FE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1" w:type="dxa"/>
            <w:vAlign w:val="center"/>
          </w:tcPr>
          <w:p w14:paraId="13B72CAE"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7539CEA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90" w:type="dxa"/>
            <w:vAlign w:val="center"/>
          </w:tcPr>
          <w:p w14:paraId="45BA96EB"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9" w:type="dxa"/>
            <w:vAlign w:val="center"/>
          </w:tcPr>
          <w:p w14:paraId="223C87B8"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48</w:t>
            </w:r>
          </w:p>
        </w:tc>
        <w:tc>
          <w:tcPr>
            <w:tcW w:w="2306" w:type="dxa"/>
            <w:vAlign w:val="center"/>
          </w:tcPr>
          <w:p w14:paraId="072F693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DWB160N50-3DF</w:t>
            </w:r>
          </w:p>
        </w:tc>
      </w:tr>
      <w:tr w:rsidR="00A565A4" w14:paraId="7C8DFE96" w14:textId="77777777" w:rsidTr="00A565A4">
        <w:trPr>
          <w:trHeight w:val="300"/>
        </w:trPr>
        <w:tc>
          <w:tcPr>
            <w:tcW w:w="724" w:type="dxa"/>
            <w:vMerge/>
            <w:tcBorders>
              <w:right w:val="single" w:sz="4" w:space="0" w:color="000000"/>
            </w:tcBorders>
            <w:vAlign w:val="center"/>
          </w:tcPr>
          <w:p w14:paraId="18F0E362"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6C4FD2E2" w14:textId="6246F7F3" w:rsidR="00A565A4" w:rsidRDefault="00F14C46">
            <w:pPr>
              <w:widowControl w:val="0"/>
              <w:spacing w:line="276" w:lineRule="auto"/>
              <w:jc w:val="cente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Aquec</w:t>
            </w:r>
            <w:proofErr w:type="spellEnd"/>
            <w:r>
              <w:rPr>
                <w:rFonts w:ascii="Times New Roman" w:eastAsia="Times New Roman" w:hAnsi="Times New Roman" w:cs="Times New Roman"/>
                <w:sz w:val="22"/>
                <w:szCs w:val="22"/>
              </w:rPr>
              <w:t>. 2</w:t>
            </w:r>
          </w:p>
        </w:tc>
        <w:tc>
          <w:tcPr>
            <w:tcW w:w="1402" w:type="dxa"/>
            <w:vAlign w:val="center"/>
          </w:tcPr>
          <w:p w14:paraId="4D5A0F5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4" w:type="dxa"/>
            <w:tcMar>
              <w:top w:w="0" w:type="dxa"/>
              <w:left w:w="100" w:type="dxa"/>
              <w:bottom w:w="0" w:type="dxa"/>
              <w:right w:w="100" w:type="dxa"/>
            </w:tcMar>
            <w:vAlign w:val="center"/>
          </w:tcPr>
          <w:p w14:paraId="130BD53A"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1" w:type="dxa"/>
            <w:vAlign w:val="center"/>
          </w:tcPr>
          <w:p w14:paraId="47FFCA4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3AFF7562"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90" w:type="dxa"/>
            <w:vAlign w:val="center"/>
          </w:tcPr>
          <w:p w14:paraId="754712E8"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p>
        </w:tc>
        <w:tc>
          <w:tcPr>
            <w:tcW w:w="1619" w:type="dxa"/>
            <w:vAlign w:val="center"/>
          </w:tcPr>
          <w:p w14:paraId="42AD341C"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p>
        </w:tc>
        <w:tc>
          <w:tcPr>
            <w:tcW w:w="2306" w:type="dxa"/>
            <w:vAlign w:val="center"/>
          </w:tcPr>
          <w:p w14:paraId="09B4EA52"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DWB160N40-3DF</w:t>
            </w:r>
          </w:p>
        </w:tc>
      </w:tr>
      <w:tr w:rsidR="00A565A4" w14:paraId="6B2CFB77" w14:textId="77777777" w:rsidTr="00A565A4">
        <w:trPr>
          <w:trHeight w:val="300"/>
        </w:trPr>
        <w:tc>
          <w:tcPr>
            <w:tcW w:w="724" w:type="dxa"/>
            <w:vMerge/>
            <w:tcBorders>
              <w:right w:val="single" w:sz="4" w:space="0" w:color="000000"/>
            </w:tcBorders>
            <w:vAlign w:val="center"/>
          </w:tcPr>
          <w:p w14:paraId="6E6CC689"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5E097452" w14:textId="1A9A6BAD" w:rsidR="00A565A4" w:rsidRDefault="00F14C46">
            <w:pPr>
              <w:widowControl w:val="0"/>
              <w:spacing w:line="276" w:lineRule="auto"/>
              <w:jc w:val="cente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Aquec</w:t>
            </w:r>
            <w:proofErr w:type="spellEnd"/>
            <w:r>
              <w:rPr>
                <w:rFonts w:ascii="Times New Roman" w:eastAsia="Times New Roman" w:hAnsi="Times New Roman" w:cs="Times New Roman"/>
                <w:sz w:val="22"/>
                <w:szCs w:val="22"/>
              </w:rPr>
              <w:t>. 3</w:t>
            </w:r>
          </w:p>
        </w:tc>
        <w:tc>
          <w:tcPr>
            <w:tcW w:w="1402" w:type="dxa"/>
            <w:vAlign w:val="center"/>
          </w:tcPr>
          <w:p w14:paraId="2BC0660D"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534" w:type="dxa"/>
            <w:tcMar>
              <w:top w:w="0" w:type="dxa"/>
              <w:left w:w="100" w:type="dxa"/>
              <w:bottom w:w="0" w:type="dxa"/>
              <w:right w:w="100" w:type="dxa"/>
            </w:tcMar>
            <w:vAlign w:val="center"/>
          </w:tcPr>
          <w:p w14:paraId="0F17C8A8"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531" w:type="dxa"/>
            <w:vAlign w:val="center"/>
          </w:tcPr>
          <w:p w14:paraId="1E7996E5"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618" w:type="dxa"/>
            <w:vAlign w:val="center"/>
          </w:tcPr>
          <w:p w14:paraId="399E9C12"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790" w:type="dxa"/>
            <w:vAlign w:val="center"/>
          </w:tcPr>
          <w:p w14:paraId="14D61FF4"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63</w:t>
            </w:r>
          </w:p>
        </w:tc>
        <w:tc>
          <w:tcPr>
            <w:tcW w:w="1619" w:type="dxa"/>
            <w:vAlign w:val="center"/>
          </w:tcPr>
          <w:p w14:paraId="75949D11" w14:textId="77777777" w:rsidR="00A565A4" w:rsidRDefault="00000000">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63</w:t>
            </w:r>
          </w:p>
        </w:tc>
        <w:tc>
          <w:tcPr>
            <w:tcW w:w="2306" w:type="dxa"/>
            <w:vAlign w:val="center"/>
          </w:tcPr>
          <w:p w14:paraId="615A95AD" w14:textId="77777777" w:rsidR="00A565A4" w:rsidRDefault="00000000">
            <w:pPr>
              <w:keepNext/>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DWB160N63-3DF</w:t>
            </w:r>
          </w:p>
        </w:tc>
      </w:tr>
    </w:tbl>
    <w:p w14:paraId="28109959" w14:textId="14BF27E1" w:rsidR="00A565A4" w:rsidRPr="00F14C46" w:rsidRDefault="00F14C46" w:rsidP="00F14C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sectPr w:rsidR="00A565A4" w:rsidRPr="00F14C46">
          <w:pgSz w:w="16838" w:h="11906" w:orient="landscape"/>
          <w:pgMar w:top="1699" w:right="1411" w:bottom="1699" w:left="1411" w:header="706" w:footer="706" w:gutter="0"/>
          <w:cols w:space="720"/>
        </w:sectPr>
      </w:pPr>
      <w:r>
        <w:rPr>
          <w:rFonts w:ascii="Times New Roman" w:eastAsia="Times New Roman" w:hAnsi="Times New Roman" w:cs="Times New Roman"/>
          <w:i/>
          <w:color w:val="000000"/>
          <w:sz w:val="20"/>
          <w:szCs w:val="20"/>
        </w:rPr>
        <w:t>Fonte: Próprio autor</w:t>
      </w:r>
    </w:p>
    <w:p w14:paraId="1FD7B750"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a definição das bitolas dos cabos utilizados na instalação elétrica, foram adotados três critérios distintos de dimensionamento, conforme as boas práticas da engenharia e as normas técnicas aplicáveis:</w:t>
      </w:r>
    </w:p>
    <w:p w14:paraId="31A03295"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Ampacidade</w:t>
      </w:r>
      <w:proofErr w:type="spellEnd"/>
      <w:r>
        <w:rPr>
          <w:rFonts w:ascii="Times New Roman" w:eastAsia="Times New Roman" w:hAnsi="Times New Roman" w:cs="Times New Roman"/>
          <w:sz w:val="24"/>
          <w:szCs w:val="24"/>
        </w:rPr>
        <w:t>: Verificou-se a corrente nominal dos circuitos com base na potência instalada, utilizando a fórmula:</w:t>
      </w:r>
    </w:p>
    <w:p w14:paraId="69C152A5" w14:textId="77777777" w:rsidR="00A565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Pn</m:t>
              </m:r>
            </m:num>
            <m:den>
              <m:r>
                <w:rPr>
                  <w:rFonts w:ascii="Cambria Math" w:eastAsia="Cambria Math" w:hAnsi="Cambria Math" w:cs="Cambria Math"/>
                  <w:sz w:val="24"/>
                  <w:szCs w:val="24"/>
                </w:rPr>
                <m:t>√3​⋅V⋅cosφ⋅η</m:t>
              </m:r>
            </m:den>
          </m:f>
        </m:oMath>
      </m:oMathPara>
    </w:p>
    <w:p w14:paraId="388C7FF3"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0115585C" w14:textId="77777777" w:rsidR="00A565A4"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 Corrente nominal do circuito (A)</w:t>
      </w:r>
    </w:p>
    <w:p w14:paraId="2AEB750D" w14:textId="77777777" w:rsidR="00A565A4"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Pn</m:t>
        </m:r>
      </m:oMath>
      <w:r>
        <w:rPr>
          <w:rFonts w:ascii="Times New Roman" w:eastAsia="Times New Roman" w:hAnsi="Times New Roman" w:cs="Times New Roman"/>
          <w:color w:val="000000"/>
          <w:sz w:val="24"/>
          <w:szCs w:val="24"/>
        </w:rPr>
        <w:t xml:space="preserve"> ​ = Potência ativa nominal da carga (W)</w:t>
      </w:r>
    </w:p>
    <w:p w14:paraId="25F62CF9" w14:textId="77777777" w:rsidR="00A565A4"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 Tensão entre fases (V)</w:t>
      </w:r>
    </w:p>
    <w:p w14:paraId="702802BD" w14:textId="77777777" w:rsidR="00A565A4"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cosφ</m:t>
        </m:r>
      </m:oMath>
      <w:r>
        <w:rPr>
          <w:rFonts w:ascii="Times New Roman" w:eastAsia="Times New Roman" w:hAnsi="Times New Roman" w:cs="Times New Roman"/>
          <w:color w:val="000000"/>
          <w:sz w:val="24"/>
          <w:szCs w:val="24"/>
        </w:rPr>
        <w:t xml:space="preserve"> = Fator de potência (adimensional), representa a relação entre potência ativa e aparente</w:t>
      </w:r>
    </w:p>
    <w:p w14:paraId="49FE10A5" w14:textId="77777777" w:rsidR="00A565A4" w:rsidRDefault="00000000">
      <w:pPr>
        <w:numPr>
          <w:ilvl w:val="0"/>
          <w:numId w:val="2"/>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m:oMath>
        <m:r>
          <w:rPr>
            <w:rFonts w:ascii="Cambria Math" w:hAnsi="Cambria Math"/>
          </w:rPr>
          <m:t>η</m:t>
        </m:r>
      </m:oMath>
      <w:r>
        <w:rPr>
          <w:rFonts w:ascii="Times New Roman" w:eastAsia="Times New Roman" w:hAnsi="Times New Roman" w:cs="Times New Roman"/>
          <w:color w:val="000000"/>
          <w:sz w:val="24"/>
          <w:szCs w:val="24"/>
        </w:rPr>
        <w:t xml:space="preserve"> = Rendimento da carga ou equipamento (adimensional, geralmente entre 0,8 e 1)</w:t>
      </w:r>
    </w:p>
    <w:p w14:paraId="32D17577"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bitola foi inicialmente determinada para garantir que o cabo suporte a corrente exigida, considerando as condições de instalação e a temperatura ambiente.</w:t>
      </w:r>
    </w:p>
    <w:p w14:paraId="289422CF"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sidRPr="00F14C46">
        <w:rPr>
          <w:rFonts w:ascii="Times New Roman" w:eastAsia="Times New Roman" w:hAnsi="Times New Roman" w:cs="Times New Roman"/>
          <w:b/>
          <w:bCs/>
          <w:sz w:val="24"/>
          <w:szCs w:val="24"/>
        </w:rPr>
        <w:t>Nota:</w:t>
      </w:r>
      <w:r>
        <w:rPr>
          <w:rFonts w:ascii="Times New Roman" w:eastAsia="Times New Roman" w:hAnsi="Times New Roman" w:cs="Times New Roman"/>
          <w:sz w:val="24"/>
          <w:szCs w:val="24"/>
        </w:rPr>
        <w:t xml:space="preserve"> Foi considerado o método de instalação de referência B1, devido a compatibilidade com as condições físicas reais referentes à infraestrutura de acomodação dos cabos.</w:t>
      </w:r>
    </w:p>
    <w:p w14:paraId="56082B1A"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Queda de Tensão: Avaliou-se a queda de tensão admissível nos circuitos, conforme a fórmula:</w:t>
      </w:r>
    </w:p>
    <w:p w14:paraId="126A5E5D" w14:textId="77777777" w:rsidR="00A565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S=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3</m:t>
              </m:r>
            </m:e>
          </m:rad>
          <m:r>
            <w:rPr>
              <w:rFonts w:ascii="Cambria Math" w:eastAsia="Cambria Math" w:hAnsi="Cambria Math" w:cs="Cambria Math"/>
              <w:sz w:val="24"/>
              <w:szCs w:val="24"/>
            </w:rPr>
            <m:t xml:space="preserve"> ​⋅ ρ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rPr>
                <m:t>e</m:t>
              </m:r>
              <m:d>
                <m:dPr>
                  <m:ctrlPr>
                    <w:rPr>
                      <w:rFonts w:ascii="Cambria Math" w:eastAsia="Cambria Math" w:hAnsi="Cambria Math" w:cs="Cambria Math"/>
                    </w:rPr>
                  </m:ctrlPr>
                </m:dPr>
                <m:e>
                  <m:r>
                    <w:rPr>
                      <w:rFonts w:ascii="Cambria Math" w:eastAsia="Cambria Math" w:hAnsi="Cambria Math" w:cs="Cambria Math"/>
                    </w:rPr>
                    <m:t>%</m:t>
                  </m:r>
                </m:e>
              </m:d>
              <m:r>
                <w:rPr>
                  <w:rFonts w:ascii="Cambria Math" w:eastAsia="Cambria Math" w:hAnsi="Cambria Math" w:cs="Cambria Math"/>
                  <w:sz w:val="24"/>
                  <w:szCs w:val="24"/>
                </w:rPr>
                <m:t xml:space="preserve">⋅ </m:t>
              </m:r>
              <m:sSup>
                <m:sSupPr>
                  <m:ctrlPr>
                    <w:rPr>
                      <w:rFonts w:ascii="Cambria Math" w:eastAsia="Cambria Math" w:hAnsi="Cambria Math" w:cs="Cambria Math"/>
                    </w:rPr>
                  </m:ctrlPr>
                </m:sSupPr>
                <m:e>
                  <m:r>
                    <w:rPr>
                      <w:rFonts w:ascii="Cambria Math" w:eastAsia="Cambria Math" w:hAnsi="Cambria Math" w:cs="Cambria Math"/>
                    </w:rPr>
                    <m:t>Vff</m:t>
                  </m:r>
                </m:e>
                <m:sup>
                  <m:r>
                    <w:rPr>
                      <w:rFonts w:ascii="Cambria Math" w:eastAsia="Cambria Math" w:hAnsi="Cambria Math" w:cs="Cambria Math"/>
                    </w:rPr>
                    <m:t>2</m:t>
                  </m:r>
                </m:sup>
              </m:sSup>
            </m:den>
          </m:f>
          <m:r>
            <w:rPr>
              <w:rFonts w:ascii="Cambria Math" w:eastAsia="Cambria Math" w:hAnsi="Cambria Math" w:cs="Cambria Math"/>
              <w:sz w:val="24"/>
              <w:szCs w:val="24"/>
            </w:rPr>
            <m:t xml:space="preserve">  ⋅</m:t>
          </m:r>
          <m:nary>
            <m:naryPr>
              <m:chr m:val="∑"/>
              <m:ctrlPr>
                <w:rPr>
                  <w:rFonts w:ascii="Cambria Math" w:eastAsia="Cambria Math" w:hAnsi="Cambria Math" w:cs="Cambria Math"/>
                  <w:sz w:val="24"/>
                  <w:szCs w:val="24"/>
                </w:rPr>
              </m:ctrlPr>
            </m:naryPr>
            <m:sub/>
            <m:sup/>
            <m:e/>
          </m:nary>
          <m:d>
            <m:dPr>
              <m:ctrlPr>
                <w:rPr>
                  <w:rFonts w:ascii="Cambria Math" w:eastAsia="Cambria Math" w:hAnsi="Cambria Math" w:cs="Cambria Math"/>
                  <w:sz w:val="24"/>
                  <w:szCs w:val="24"/>
                </w:rPr>
              </m:ctrlPr>
            </m:dPr>
            <m:e>
              <m:r>
                <w:rPr>
                  <w:rFonts w:ascii="Cambria Math" w:eastAsia="Cambria Math" w:hAnsi="Cambria Math" w:cs="Cambria Math"/>
                  <w:sz w:val="24"/>
                  <w:szCs w:val="24"/>
                </w:rPr>
                <m:t>P ⋅l</m:t>
              </m:r>
            </m:e>
          </m:d>
          <m:r>
            <w:rPr>
              <w:rFonts w:ascii="Cambria Math" w:eastAsia="Cambria Math" w:hAnsi="Cambria Math" w:cs="Cambria Math"/>
              <w:sz w:val="24"/>
              <w:szCs w:val="24"/>
            </w:rPr>
            <m:t xml:space="preserve"> </m:t>
          </m:r>
        </m:oMath>
      </m:oMathPara>
    </w:p>
    <w:p w14:paraId="15B2C811"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06B1E316"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S</m:t>
        </m:r>
      </m:oMath>
      <w:r>
        <w:rPr>
          <w:rFonts w:ascii="Times New Roman" w:eastAsia="Times New Roman" w:hAnsi="Times New Roman" w:cs="Times New Roman"/>
          <w:color w:val="000000"/>
          <w:sz w:val="24"/>
          <w:szCs w:val="24"/>
        </w:rPr>
        <w:t xml:space="preserve"> = Seção do condutor (mm²)</w:t>
      </w:r>
    </w:p>
    <w:p w14:paraId="71616B3A"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hAnsi="Cambria Math"/>
          </w:rPr>
          <m:t>ρ</m:t>
        </m:r>
        <m:r>
          <w:rPr>
            <w:rFonts w:ascii="Cambria Math" w:eastAsia="Cambria Math" w:hAnsi="Cambria Math" w:cs="Cambria Math"/>
            <w:color w:val="000000"/>
            <w:sz w:val="24"/>
            <w:szCs w:val="24"/>
          </w:rPr>
          <m:t xml:space="preserve"> </m:t>
        </m:r>
      </m:oMath>
      <w:r>
        <w:rPr>
          <w:rFonts w:ascii="Times New Roman" w:eastAsia="Times New Roman" w:hAnsi="Times New Roman" w:cs="Times New Roman"/>
          <w:color w:val="000000"/>
          <w:sz w:val="24"/>
          <w:szCs w:val="24"/>
        </w:rPr>
        <w:t>= Resistividade elétrica do material do condutor (Ω·mm²/m) - Cobre</w:t>
      </w:r>
    </w:p>
    <w:p w14:paraId="415B7EAA"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rPr>
          <m:t>e</m:t>
        </m:r>
        <m:d>
          <m:dPr>
            <m:ctrlPr>
              <w:rPr>
                <w:rFonts w:ascii="Cambria Math" w:eastAsia="Cambria Math" w:hAnsi="Cambria Math" w:cs="Cambria Math"/>
                <w:color w:val="000000"/>
              </w:rPr>
            </m:ctrlPr>
          </m:dPr>
          <m:e>
            <m:r>
              <w:rPr>
                <w:rFonts w:ascii="Cambria Math" w:eastAsia="Cambria Math" w:hAnsi="Cambria Math" w:cs="Cambria Math"/>
                <w:color w:val="000000"/>
              </w:rPr>
              <m:t>%</m:t>
            </m:r>
          </m:e>
        </m:d>
      </m:oMath>
      <w:r>
        <w:rPr>
          <w:color w:val="000000"/>
        </w:rPr>
        <w:t xml:space="preserve"> </w:t>
      </w:r>
      <w:sdt>
        <w:sdtPr>
          <w:tag w:val="goog_rdk_0"/>
          <w:id w:val="746470616"/>
        </w:sdtPr>
        <w:sdtContent>
          <w:r>
            <w:rPr>
              <w:rFonts w:ascii="Cardo" w:eastAsia="Cardo" w:hAnsi="Cardo" w:cs="Cardo"/>
              <w:color w:val="000000"/>
              <w:sz w:val="24"/>
              <w:szCs w:val="24"/>
            </w:rPr>
            <w:t xml:space="preserve">= Queda de tensão admissível (em porcentagem, </w:t>
          </w:r>
          <w:proofErr w:type="spellStart"/>
          <w:r>
            <w:rPr>
              <w:rFonts w:ascii="Cardo" w:eastAsia="Cardo" w:hAnsi="Cardo" w:cs="Cardo"/>
              <w:color w:val="000000"/>
              <w:sz w:val="24"/>
              <w:szCs w:val="24"/>
            </w:rPr>
            <w:t>ex</w:t>
          </w:r>
          <w:proofErr w:type="spellEnd"/>
          <w:r>
            <w:rPr>
              <w:rFonts w:ascii="Cardo" w:eastAsia="Cardo" w:hAnsi="Cardo" w:cs="Cardo"/>
              <w:color w:val="000000"/>
              <w:sz w:val="24"/>
              <w:szCs w:val="24"/>
            </w:rPr>
            <w:t>: 4% → 0,04)</w:t>
          </w:r>
        </w:sdtContent>
      </w:sdt>
    </w:p>
    <w:p w14:paraId="6E171D7E"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sSup>
          <m:sSupPr>
            <m:ctrlPr>
              <w:rPr>
                <w:rFonts w:ascii="Cambria Math" w:eastAsia="Cambria Math" w:hAnsi="Cambria Math" w:cs="Cambria Math"/>
                <w:color w:val="000000"/>
              </w:rPr>
            </m:ctrlPr>
          </m:sSupPr>
          <m:e>
            <m:r>
              <w:rPr>
                <w:rFonts w:ascii="Cambria Math" w:eastAsia="Cambria Math" w:hAnsi="Cambria Math" w:cs="Cambria Math"/>
                <w:color w:val="000000"/>
              </w:rPr>
              <m:t>Vff</m:t>
            </m:r>
          </m:e>
          <m:sup>
            <m:r>
              <w:rPr>
                <w:rFonts w:ascii="Cambria Math" w:eastAsia="Cambria Math" w:hAnsi="Cambria Math" w:cs="Cambria Math"/>
                <w:color w:val="000000"/>
              </w:rPr>
              <m:t>2</m:t>
            </m:r>
          </m:sup>
        </m:sSup>
      </m:oMath>
      <w:r>
        <w:rPr>
          <w:rFonts w:ascii="Times New Roman" w:eastAsia="Times New Roman" w:hAnsi="Times New Roman" w:cs="Times New Roman"/>
          <w:color w:val="000000"/>
          <w:sz w:val="24"/>
          <w:szCs w:val="24"/>
        </w:rPr>
        <w:t xml:space="preserve"> = Tensão entre fases (V) elevado ao quadrado</w:t>
      </w:r>
    </w:p>
    <w:p w14:paraId="07D34D88"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nary>
          <m:naryPr>
            <m:chr m:val="∑"/>
            <m:ctrlPr>
              <w:rPr>
                <w:rFonts w:ascii="Cambria Math" w:hAnsi="Cambria Math"/>
              </w:rPr>
            </m:ctrlPr>
          </m:naryPr>
          <m:sub/>
          <m:sup/>
          <m:e/>
        </m:nary>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P ⋅l</m:t>
            </m:r>
          </m:e>
        </m:d>
      </m:oMath>
      <w:r>
        <w:rPr>
          <w:rFonts w:ascii="Times New Roman" w:eastAsia="Times New Roman" w:hAnsi="Times New Roman" w:cs="Times New Roman"/>
          <w:color w:val="000000"/>
          <w:sz w:val="24"/>
          <w:szCs w:val="24"/>
        </w:rPr>
        <w:t xml:space="preserve"> = Soma dos produtos entre potências de carga (W) e seus respectivos comprimentos (m)</w:t>
      </w:r>
    </w:p>
    <w:p w14:paraId="50521D77"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m:t>
        </m:r>
      </m:oMath>
      <w:r>
        <w:rPr>
          <w:rFonts w:ascii="Times New Roman" w:eastAsia="Times New Roman" w:hAnsi="Times New Roman" w:cs="Times New Roman"/>
          <w:color w:val="000000"/>
          <w:sz w:val="24"/>
          <w:szCs w:val="24"/>
        </w:rPr>
        <w:t xml:space="preserve"> = Potência da carga (W)</w:t>
      </w:r>
    </w:p>
    <w:p w14:paraId="79414DDF" w14:textId="77777777" w:rsidR="00A565A4" w:rsidRDefault="00000000">
      <w:pPr>
        <w:numPr>
          <w:ilvl w:val="0"/>
          <w:numId w:val="3"/>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l</m:t>
        </m:r>
      </m:oMath>
      <w:r>
        <w:rPr>
          <w:rFonts w:ascii="Times New Roman" w:eastAsia="Times New Roman" w:hAnsi="Times New Roman" w:cs="Times New Roman"/>
          <w:color w:val="000000"/>
          <w:sz w:val="24"/>
          <w:szCs w:val="24"/>
        </w:rPr>
        <w:t xml:space="preserve"> = Comprimento do trecho do condutor até a carga (m)</w:t>
      </w:r>
    </w:p>
    <w:p w14:paraId="59555693"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Esse critério garante que a tensão na extremidade da carga esteja dentro dos limites permitidos, evitando perdas excessivas e mau funcionamento dos equipamentos.</w:t>
      </w:r>
    </w:p>
    <w:p w14:paraId="39E73B44"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Seção Mínima Permitida: Considerou-se também a seção mínima exigida pelas normas para fins de proteção mecânica e segurança da instalação.</w:t>
      </w:r>
    </w:p>
    <w:p w14:paraId="76D96ED3"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Após a análise individual por cada método, foi adotada como definitiva a bitola mais viável e segura, escolhida com base no valor mais restritivo entre os três, assegurando a conformidade técnica, o desempenho eficiente e a segurança da instalação elétrica.</w:t>
      </w:r>
    </w:p>
    <w:p w14:paraId="0E7D8DAA" w14:textId="77777777" w:rsidR="00A565A4" w:rsidRDefault="00000000">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sidRPr="00F14C46">
        <w:rPr>
          <w:rFonts w:ascii="Times New Roman" w:eastAsia="Times New Roman" w:hAnsi="Times New Roman" w:cs="Times New Roman"/>
          <w:b/>
          <w:bCs/>
          <w:sz w:val="24"/>
          <w:szCs w:val="24"/>
        </w:rPr>
        <w:t>Nota:</w:t>
      </w:r>
      <w:r>
        <w:rPr>
          <w:rFonts w:ascii="Times New Roman" w:eastAsia="Times New Roman" w:hAnsi="Times New Roman" w:cs="Times New Roman"/>
          <w:sz w:val="24"/>
          <w:szCs w:val="24"/>
        </w:rPr>
        <w:t xml:space="preserve"> De acordo com a </w:t>
      </w:r>
      <w:r w:rsidRPr="001F1100">
        <w:rPr>
          <w:rFonts w:ascii="Times New Roman" w:eastAsia="Times New Roman" w:hAnsi="Times New Roman" w:cs="Times New Roman"/>
          <w:b/>
          <w:bCs/>
          <w:sz w:val="24"/>
          <w:szCs w:val="24"/>
        </w:rPr>
        <w:t>ABNT NBR 5410</w:t>
      </w:r>
      <w:r>
        <w:rPr>
          <w:rFonts w:ascii="Times New Roman" w:eastAsia="Times New Roman" w:hAnsi="Times New Roman" w:cs="Times New Roman"/>
          <w:sz w:val="24"/>
          <w:szCs w:val="24"/>
        </w:rPr>
        <w:t xml:space="preserve">, em sua </w:t>
      </w:r>
      <w:r w:rsidRPr="001F1100">
        <w:rPr>
          <w:rFonts w:ascii="Times New Roman" w:eastAsia="Times New Roman" w:hAnsi="Times New Roman" w:cs="Times New Roman"/>
          <w:b/>
          <w:bCs/>
          <w:sz w:val="24"/>
          <w:szCs w:val="24"/>
        </w:rPr>
        <w:t>seção 6.2.7.2.2</w:t>
      </w:r>
      <w:r>
        <w:rPr>
          <w:rFonts w:ascii="Times New Roman" w:eastAsia="Times New Roman" w:hAnsi="Times New Roman" w:cs="Times New Roman"/>
          <w:sz w:val="24"/>
          <w:szCs w:val="24"/>
        </w:rPr>
        <w:t xml:space="preserve">, recomenda-se que a queda de tensão entre o ponto de entrega e qualquer ponto de utilização não </w:t>
      </w:r>
      <w:r w:rsidRPr="00391FE5">
        <w:rPr>
          <w:rFonts w:ascii="Times New Roman" w:eastAsia="Times New Roman" w:hAnsi="Times New Roman" w:cs="Times New Roman"/>
          <w:sz w:val="24"/>
          <w:szCs w:val="24"/>
        </w:rPr>
        <w:t>ultrapasse 4% da</w:t>
      </w:r>
      <w:r>
        <w:rPr>
          <w:rFonts w:ascii="Times New Roman" w:eastAsia="Times New Roman" w:hAnsi="Times New Roman" w:cs="Times New Roman"/>
          <w:sz w:val="24"/>
          <w:szCs w:val="24"/>
        </w:rPr>
        <w:t xml:space="preserve"> tensão nominal em circuitos de força e iluminação. No entanto, com o objetivo de garantir uma maior margem de segurança, minimizar perdas elétricas e possibilitar futuras ampliações da carga, adotou-se para os cálculos uma queda de tensão </w:t>
      </w:r>
      <w:r w:rsidRPr="00391FE5">
        <w:rPr>
          <w:rFonts w:ascii="Times New Roman" w:eastAsia="Times New Roman" w:hAnsi="Times New Roman" w:cs="Times New Roman"/>
          <w:sz w:val="24"/>
          <w:szCs w:val="24"/>
        </w:rPr>
        <w:t>máxima de 2%. Essa</w:t>
      </w:r>
      <w:r>
        <w:rPr>
          <w:rFonts w:ascii="Times New Roman" w:eastAsia="Times New Roman" w:hAnsi="Times New Roman" w:cs="Times New Roman"/>
          <w:sz w:val="24"/>
          <w:szCs w:val="24"/>
        </w:rPr>
        <w:t xml:space="preserve"> decisão visa assegurar um melhor desempenho do sistema e aumentar sua confiabilidade operacional ao longo do tempo.</w:t>
      </w:r>
    </w:p>
    <w:p w14:paraId="01B073BA" w14:textId="77777777" w:rsidR="00A565A4" w:rsidRDefault="00000000">
      <w:pPr>
        <w:pStyle w:val="Ttulo2"/>
        <w:numPr>
          <w:ilvl w:val="1"/>
          <w:numId w:val="13"/>
        </w:numPr>
      </w:pPr>
      <w:bookmarkStart w:id="10" w:name="_Toc199888424"/>
      <w:r>
        <w:t>CONDUTORES E O DISJUNTOR BT PARA CADA ÁREA</w:t>
      </w:r>
      <w:bookmarkEnd w:id="10"/>
    </w:p>
    <w:p w14:paraId="69544630"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do dimensionamento individual por carga, também foi necessário definir os condutores e disjuntores de baixa tensão para cada área do sistema, considerando o agrupamento de cargas e a distribuição dos circuitos dentro da planta. Essa etapa teve como objetivo garantir não apenas a proteção adequada, mas também a organização e eficiência na distribuição elétrica.</w:t>
      </w:r>
    </w:p>
    <w:p w14:paraId="6115924E"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escolha dos condutores e disjuntores foi feita com base nas características elétricas das áreas, levando em conta a potência total demandada, o tipo de instalação, a distância em relação ao quadro de distribuição e os fatores de correção aplicáveis. Assim como no item anterior, seguimos as diretrizes da norma </w:t>
      </w:r>
      <w:r w:rsidRPr="00E7461F">
        <w:rPr>
          <w:rFonts w:ascii="Times New Roman" w:eastAsia="Times New Roman" w:hAnsi="Times New Roman" w:cs="Times New Roman"/>
          <w:b/>
          <w:bCs/>
          <w:sz w:val="24"/>
          <w:szCs w:val="24"/>
        </w:rPr>
        <w:t>NBR 5410</w:t>
      </w:r>
      <w:r>
        <w:rPr>
          <w:rFonts w:ascii="Times New Roman" w:eastAsia="Times New Roman" w:hAnsi="Times New Roman" w:cs="Times New Roman"/>
          <w:sz w:val="24"/>
          <w:szCs w:val="24"/>
        </w:rPr>
        <w:t xml:space="preserve"> para assegurar conformidade técnica e segurança.</w:t>
      </w:r>
    </w:p>
    <w:p w14:paraId="139A9647"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Mantivemos a padronização dos disjuntores utilizando novamente os modelos da marca WEG, escolhidos por sua qualidade, facilidade de regulagem e disponibilidade no mercado. Essa uniformidade facilita a manutenção e o entendimento do sistema como um todo.</w:t>
      </w:r>
    </w:p>
    <w:p w14:paraId="2C83D066"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sequência, apresentamos a </w:t>
      </w:r>
      <w:r>
        <w:rPr>
          <w:rFonts w:ascii="Times New Roman" w:eastAsia="Times New Roman" w:hAnsi="Times New Roman" w:cs="Times New Roman"/>
          <w:i/>
          <w:sz w:val="24"/>
          <w:szCs w:val="24"/>
        </w:rPr>
        <w:t>Tabela 3</w:t>
      </w:r>
      <w:r>
        <w:rPr>
          <w:rFonts w:ascii="Times New Roman" w:eastAsia="Times New Roman" w:hAnsi="Times New Roman" w:cs="Times New Roman"/>
          <w:sz w:val="24"/>
          <w:szCs w:val="24"/>
        </w:rPr>
        <w:t xml:space="preserve"> com as especificações dos cabos e disjuntores definidos para cada área do projeto, com base nos critérios técnicos levantados durante a etapa de dimensionamento:</w:t>
      </w:r>
    </w:p>
    <w:p w14:paraId="57DEB225" w14:textId="22AAA784"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11" w:name="_heading=h.xtelljfhpquy" w:colFirst="0" w:colLast="0"/>
      <w:bookmarkEnd w:id="11"/>
      <w:r>
        <w:rPr>
          <w:rFonts w:ascii="Times New Roman" w:eastAsia="Times New Roman" w:hAnsi="Times New Roman" w:cs="Times New Roman"/>
          <w:i/>
          <w:color w:val="000000"/>
          <w:sz w:val="20"/>
          <w:szCs w:val="20"/>
        </w:rPr>
        <w:t>Tabela 3 - Condutores Áreas QGF</w:t>
      </w:r>
    </w:p>
    <w:tbl>
      <w:tblPr>
        <w:tblStyle w:val="a9"/>
        <w:tblpPr w:leftFromText="141" w:rightFromText="141" w:vertAnchor="text" w:tblpY="95"/>
        <w:tblW w:w="8550" w:type="dxa"/>
        <w:tblInd w:w="0" w:type="dxa"/>
        <w:tblBorders>
          <w:top w:val="single" w:sz="4" w:space="0" w:color="666666"/>
          <w:bottom w:val="single" w:sz="4" w:space="0" w:color="666666"/>
          <w:insideH w:val="single" w:sz="4" w:space="0" w:color="666666"/>
        </w:tblBorders>
        <w:tblLayout w:type="fixed"/>
        <w:tblLook w:val="0600" w:firstRow="0" w:lastRow="0" w:firstColumn="0" w:lastColumn="0" w:noHBand="1" w:noVBand="1"/>
      </w:tblPr>
      <w:tblGrid>
        <w:gridCol w:w="720"/>
        <w:gridCol w:w="1350"/>
        <w:gridCol w:w="990"/>
        <w:gridCol w:w="90"/>
        <w:gridCol w:w="1260"/>
        <w:gridCol w:w="1170"/>
        <w:gridCol w:w="1170"/>
        <w:gridCol w:w="1800"/>
      </w:tblGrid>
      <w:tr w:rsidR="00A565A4" w14:paraId="11068478" w14:textId="77777777" w:rsidTr="00B70F66">
        <w:trPr>
          <w:trHeight w:val="300"/>
        </w:trPr>
        <w:tc>
          <w:tcPr>
            <w:tcW w:w="720" w:type="dxa"/>
            <w:vAlign w:val="center"/>
          </w:tcPr>
          <w:p w14:paraId="15650E29" w14:textId="77777777" w:rsidR="00A565A4" w:rsidRPr="009100E5" w:rsidRDefault="00000000">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Setor</w:t>
            </w:r>
          </w:p>
        </w:tc>
        <w:tc>
          <w:tcPr>
            <w:tcW w:w="1350" w:type="dxa"/>
            <w:vAlign w:val="center"/>
          </w:tcPr>
          <w:p w14:paraId="57816B75" w14:textId="4D20C3E9" w:rsidR="00B70F66" w:rsidRDefault="00000000">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 xml:space="preserve"> </w:t>
            </w:r>
            <w:proofErr w:type="spellStart"/>
            <w:r w:rsidRPr="00B70F66">
              <w:rPr>
                <w:rFonts w:ascii="Times New Roman" w:eastAsia="Times New Roman" w:hAnsi="Times New Roman" w:cs="Times New Roman"/>
                <w:b/>
                <w:bCs/>
                <w:sz w:val="20"/>
                <w:szCs w:val="20"/>
              </w:rPr>
              <w:t>Ampa</w:t>
            </w:r>
            <w:r w:rsidR="00B70F66">
              <w:rPr>
                <w:rFonts w:ascii="Times New Roman" w:eastAsia="Times New Roman" w:hAnsi="Times New Roman" w:cs="Times New Roman"/>
                <w:b/>
                <w:bCs/>
                <w:sz w:val="20"/>
                <w:szCs w:val="20"/>
              </w:rPr>
              <w:t>cidade</w:t>
            </w:r>
            <w:proofErr w:type="spellEnd"/>
          </w:p>
          <w:p w14:paraId="60DCF0C4" w14:textId="3F6D19BE" w:rsidR="00A565A4"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080" w:type="dxa"/>
            <w:gridSpan w:val="2"/>
            <w:vAlign w:val="center"/>
          </w:tcPr>
          <w:p w14:paraId="24703AB0" w14:textId="77777777" w:rsidR="00A565A4"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Q</w:t>
            </w:r>
            <w:r w:rsidRPr="00B70F66">
              <w:rPr>
                <w:rFonts w:ascii="Times New Roman" w:eastAsia="Times New Roman" w:hAnsi="Times New Roman" w:cs="Times New Roman"/>
                <w:b/>
                <w:bCs/>
                <w:sz w:val="20"/>
                <w:szCs w:val="20"/>
              </w:rPr>
              <w:t>ueda de tensão</w:t>
            </w:r>
          </w:p>
          <w:p w14:paraId="170D800C" w14:textId="008839F3" w:rsidR="00B70F66"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260" w:type="dxa"/>
            <w:vAlign w:val="center"/>
          </w:tcPr>
          <w:p w14:paraId="6ED8704F" w14:textId="77777777" w:rsidR="00A565A4"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w:t>
            </w:r>
            <w:r w:rsidRPr="00B70F66">
              <w:rPr>
                <w:rFonts w:ascii="Times New Roman" w:eastAsia="Times New Roman" w:hAnsi="Times New Roman" w:cs="Times New Roman"/>
                <w:b/>
                <w:bCs/>
                <w:sz w:val="20"/>
                <w:szCs w:val="20"/>
              </w:rPr>
              <w:t>eção mínima</w:t>
            </w:r>
          </w:p>
          <w:p w14:paraId="7BF614F6" w14:textId="7B88FC80" w:rsidR="00B70F66"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170" w:type="dxa"/>
            <w:vAlign w:val="center"/>
          </w:tcPr>
          <w:p w14:paraId="38DC4BFF" w14:textId="4A5F2814" w:rsidR="00A565A4" w:rsidRDefault="00000000">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Cabo</w:t>
            </w:r>
            <w:r w:rsidR="00B70F66">
              <w:rPr>
                <w:rFonts w:ascii="Times New Roman" w:eastAsia="Times New Roman" w:hAnsi="Times New Roman" w:cs="Times New Roman"/>
                <w:b/>
                <w:bCs/>
                <w:sz w:val="20"/>
                <w:szCs w:val="20"/>
              </w:rPr>
              <w:t xml:space="preserve"> </w:t>
            </w:r>
            <w:r w:rsidRPr="00B70F66">
              <w:rPr>
                <w:rFonts w:ascii="Times New Roman" w:eastAsia="Times New Roman" w:hAnsi="Times New Roman" w:cs="Times New Roman"/>
                <w:b/>
                <w:bCs/>
                <w:sz w:val="20"/>
                <w:szCs w:val="20"/>
              </w:rPr>
              <w:t>escolhido</w:t>
            </w:r>
          </w:p>
          <w:p w14:paraId="2A8F21F2" w14:textId="765C3A0B" w:rsidR="00B70F66"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170" w:type="dxa"/>
            <w:vAlign w:val="center"/>
          </w:tcPr>
          <w:p w14:paraId="50160F10" w14:textId="7C62EE39" w:rsidR="00A565A4" w:rsidRPr="00B70F66" w:rsidRDefault="00000000">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Corrente Disjuntor (A)</w:t>
            </w:r>
          </w:p>
        </w:tc>
        <w:tc>
          <w:tcPr>
            <w:tcW w:w="1800" w:type="dxa"/>
            <w:tcBorders>
              <w:left w:val="nil"/>
            </w:tcBorders>
            <w:vAlign w:val="center"/>
          </w:tcPr>
          <w:p w14:paraId="794CC3F5" w14:textId="77777777" w:rsidR="00A565A4" w:rsidRPr="00B70F66" w:rsidRDefault="00000000">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 xml:space="preserve">Modelo Disjuntores </w:t>
            </w:r>
          </w:p>
        </w:tc>
      </w:tr>
      <w:tr w:rsidR="00A565A4" w14:paraId="7276E6F5" w14:textId="77777777" w:rsidTr="00B70F66">
        <w:trPr>
          <w:trHeight w:val="300"/>
        </w:trPr>
        <w:tc>
          <w:tcPr>
            <w:tcW w:w="720" w:type="dxa"/>
            <w:vAlign w:val="center"/>
          </w:tcPr>
          <w:p w14:paraId="4214A9D0" w14:textId="77777777" w:rsidR="00A565A4" w:rsidRPr="009100E5" w:rsidRDefault="00000000">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1</w:t>
            </w:r>
          </w:p>
        </w:tc>
        <w:tc>
          <w:tcPr>
            <w:tcW w:w="1350" w:type="dxa"/>
            <w:vAlign w:val="center"/>
          </w:tcPr>
          <w:p w14:paraId="2DC36F93"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240</w:t>
            </w:r>
          </w:p>
        </w:tc>
        <w:tc>
          <w:tcPr>
            <w:tcW w:w="990" w:type="dxa"/>
            <w:vAlign w:val="center"/>
          </w:tcPr>
          <w:p w14:paraId="3D9C1A2B"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95</w:t>
            </w:r>
          </w:p>
        </w:tc>
        <w:tc>
          <w:tcPr>
            <w:tcW w:w="1350" w:type="dxa"/>
            <w:gridSpan w:val="2"/>
            <w:vAlign w:val="center"/>
          </w:tcPr>
          <w:p w14:paraId="28A4AD34"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2x95.00</w:t>
            </w:r>
          </w:p>
        </w:tc>
        <w:tc>
          <w:tcPr>
            <w:tcW w:w="1170" w:type="dxa"/>
            <w:vAlign w:val="center"/>
          </w:tcPr>
          <w:p w14:paraId="5095659A"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2x95.00</w:t>
            </w:r>
          </w:p>
        </w:tc>
        <w:tc>
          <w:tcPr>
            <w:tcW w:w="1170" w:type="dxa"/>
            <w:vAlign w:val="center"/>
          </w:tcPr>
          <w:p w14:paraId="0E67AA40"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500</w:t>
            </w:r>
          </w:p>
        </w:tc>
        <w:tc>
          <w:tcPr>
            <w:tcW w:w="1800" w:type="dxa"/>
            <w:tcBorders>
              <w:left w:val="nil"/>
            </w:tcBorders>
            <w:vAlign w:val="center"/>
          </w:tcPr>
          <w:p w14:paraId="39FB22E8" w14:textId="77777777" w:rsidR="00A565A4" w:rsidRDefault="00000000">
            <w:pPr>
              <w:widowControl w:val="0"/>
              <w:spacing w:line="276" w:lineRule="auto"/>
              <w:jc w:val="center"/>
              <w:rPr>
                <w:rFonts w:ascii="Times New Roman" w:eastAsia="Times New Roman" w:hAnsi="Times New Roman" w:cs="Times New Roman"/>
                <w:sz w:val="20"/>
                <w:szCs w:val="20"/>
              </w:rPr>
            </w:pPr>
            <w:r>
              <w:rPr>
                <w:color w:val="000000"/>
                <w:sz w:val="20"/>
                <w:szCs w:val="20"/>
              </w:rPr>
              <w:t>DWB650S500-3DA</w:t>
            </w:r>
          </w:p>
        </w:tc>
      </w:tr>
      <w:tr w:rsidR="00A565A4" w14:paraId="5C88DC06" w14:textId="77777777" w:rsidTr="00B70F66">
        <w:trPr>
          <w:trHeight w:val="300"/>
        </w:trPr>
        <w:tc>
          <w:tcPr>
            <w:tcW w:w="720" w:type="dxa"/>
            <w:vAlign w:val="center"/>
          </w:tcPr>
          <w:p w14:paraId="56874C8C" w14:textId="77777777" w:rsidR="00A565A4" w:rsidRPr="009100E5" w:rsidRDefault="00000000">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2</w:t>
            </w:r>
          </w:p>
        </w:tc>
        <w:tc>
          <w:tcPr>
            <w:tcW w:w="1350" w:type="dxa"/>
            <w:vAlign w:val="center"/>
          </w:tcPr>
          <w:p w14:paraId="1F908754"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c>
          <w:tcPr>
            <w:tcW w:w="990" w:type="dxa"/>
            <w:vAlign w:val="center"/>
          </w:tcPr>
          <w:p w14:paraId="06A46DA6"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c>
          <w:tcPr>
            <w:tcW w:w="1350" w:type="dxa"/>
            <w:gridSpan w:val="2"/>
            <w:vAlign w:val="center"/>
          </w:tcPr>
          <w:p w14:paraId="6D0F1B65"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170" w:type="dxa"/>
            <w:vAlign w:val="center"/>
          </w:tcPr>
          <w:p w14:paraId="779AE454"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170" w:type="dxa"/>
            <w:vAlign w:val="center"/>
          </w:tcPr>
          <w:p w14:paraId="0C36676D"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180</w:t>
            </w:r>
          </w:p>
        </w:tc>
        <w:tc>
          <w:tcPr>
            <w:tcW w:w="1800" w:type="dxa"/>
            <w:tcBorders>
              <w:left w:val="nil"/>
            </w:tcBorders>
            <w:vAlign w:val="center"/>
          </w:tcPr>
          <w:p w14:paraId="1E2A6C49" w14:textId="77777777" w:rsidR="00A565A4" w:rsidRDefault="00000000">
            <w:pPr>
              <w:widowControl w:val="0"/>
              <w:spacing w:line="276" w:lineRule="auto"/>
              <w:jc w:val="center"/>
              <w:rPr>
                <w:rFonts w:ascii="Times New Roman" w:eastAsia="Times New Roman" w:hAnsi="Times New Roman" w:cs="Times New Roman"/>
                <w:sz w:val="20"/>
                <w:szCs w:val="20"/>
              </w:rPr>
            </w:pPr>
            <w:r>
              <w:rPr>
                <w:color w:val="000000"/>
                <w:sz w:val="20"/>
                <w:szCs w:val="20"/>
              </w:rPr>
              <w:t>DWB250N200-3DF</w:t>
            </w:r>
          </w:p>
        </w:tc>
      </w:tr>
      <w:tr w:rsidR="00A565A4" w14:paraId="5922D8EA" w14:textId="77777777" w:rsidTr="00B70F66">
        <w:trPr>
          <w:trHeight w:val="300"/>
        </w:trPr>
        <w:tc>
          <w:tcPr>
            <w:tcW w:w="720" w:type="dxa"/>
            <w:vAlign w:val="center"/>
          </w:tcPr>
          <w:p w14:paraId="096DB22B" w14:textId="77777777" w:rsidR="00A565A4" w:rsidRPr="009100E5" w:rsidRDefault="00000000">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3</w:t>
            </w:r>
          </w:p>
        </w:tc>
        <w:tc>
          <w:tcPr>
            <w:tcW w:w="1350" w:type="dxa"/>
            <w:vAlign w:val="center"/>
          </w:tcPr>
          <w:p w14:paraId="5058C2E2"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185</w:t>
            </w:r>
          </w:p>
        </w:tc>
        <w:tc>
          <w:tcPr>
            <w:tcW w:w="990" w:type="dxa"/>
            <w:vAlign w:val="center"/>
          </w:tcPr>
          <w:p w14:paraId="783938D5"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95</w:t>
            </w:r>
          </w:p>
        </w:tc>
        <w:tc>
          <w:tcPr>
            <w:tcW w:w="1350" w:type="dxa"/>
            <w:gridSpan w:val="2"/>
            <w:vAlign w:val="center"/>
          </w:tcPr>
          <w:p w14:paraId="46463053"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185</w:t>
            </w:r>
          </w:p>
        </w:tc>
        <w:tc>
          <w:tcPr>
            <w:tcW w:w="1170" w:type="dxa"/>
            <w:vAlign w:val="center"/>
          </w:tcPr>
          <w:p w14:paraId="0DB8BE31"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185</w:t>
            </w:r>
          </w:p>
        </w:tc>
        <w:tc>
          <w:tcPr>
            <w:tcW w:w="1170" w:type="dxa"/>
            <w:vAlign w:val="center"/>
          </w:tcPr>
          <w:p w14:paraId="03650FB5"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400</w:t>
            </w:r>
          </w:p>
        </w:tc>
        <w:tc>
          <w:tcPr>
            <w:tcW w:w="1800" w:type="dxa"/>
            <w:tcBorders>
              <w:left w:val="nil"/>
            </w:tcBorders>
            <w:vAlign w:val="center"/>
          </w:tcPr>
          <w:p w14:paraId="5718452E" w14:textId="77777777" w:rsidR="00A565A4" w:rsidRDefault="00000000">
            <w:pPr>
              <w:keepNext/>
              <w:widowControl w:val="0"/>
              <w:spacing w:line="276" w:lineRule="auto"/>
              <w:jc w:val="center"/>
              <w:rPr>
                <w:rFonts w:ascii="Times New Roman" w:eastAsia="Times New Roman" w:hAnsi="Times New Roman" w:cs="Times New Roman"/>
                <w:sz w:val="20"/>
                <w:szCs w:val="20"/>
              </w:rPr>
            </w:pPr>
            <w:r>
              <w:rPr>
                <w:color w:val="000000"/>
                <w:sz w:val="20"/>
                <w:szCs w:val="20"/>
              </w:rPr>
              <w:t>DWB400N400-3DA</w:t>
            </w:r>
          </w:p>
        </w:tc>
      </w:tr>
    </w:tbl>
    <w:p w14:paraId="28E875BB" w14:textId="28486296" w:rsidR="00A565A4" w:rsidRPr="00F14C46" w:rsidRDefault="00F14C46" w:rsidP="00F14C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78F94FE9" w14:textId="71EF3EE6"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os cálculos das bitolas dos condutores das áreas foram usados os mesmos princípios e fórmulas do </w:t>
      </w:r>
      <w:r w:rsidRPr="00E7461F">
        <w:rPr>
          <w:rFonts w:ascii="Times New Roman" w:eastAsia="Times New Roman" w:hAnsi="Times New Roman" w:cs="Times New Roman"/>
          <w:b/>
          <w:bCs/>
          <w:sz w:val="24"/>
          <w:szCs w:val="24"/>
        </w:rPr>
        <w:t xml:space="preserve">item </w:t>
      </w:r>
      <w:r w:rsidR="00A34A55" w:rsidRPr="00E7461F">
        <w:rPr>
          <w:rFonts w:ascii="Times New Roman" w:eastAsia="Times New Roman" w:hAnsi="Times New Roman" w:cs="Times New Roman"/>
          <w:b/>
          <w:bCs/>
          <w:sz w:val="24"/>
          <w:szCs w:val="24"/>
        </w:rPr>
        <w:fldChar w:fldCharType="begin"/>
      </w:r>
      <w:r w:rsidR="00A34A55" w:rsidRPr="00E7461F">
        <w:rPr>
          <w:rFonts w:ascii="Times New Roman" w:eastAsia="Times New Roman" w:hAnsi="Times New Roman" w:cs="Times New Roman"/>
          <w:b/>
          <w:bCs/>
          <w:sz w:val="24"/>
          <w:szCs w:val="24"/>
        </w:rPr>
        <w:instrText xml:space="preserve"> REF _Ref199921222 \n \h </w:instrText>
      </w:r>
      <w:r w:rsidR="00E7461F">
        <w:rPr>
          <w:rFonts w:ascii="Times New Roman" w:eastAsia="Times New Roman" w:hAnsi="Times New Roman" w:cs="Times New Roman"/>
          <w:b/>
          <w:bCs/>
          <w:sz w:val="24"/>
          <w:szCs w:val="24"/>
        </w:rPr>
        <w:instrText xml:space="preserve"> \* MERGEFORMAT </w:instrText>
      </w:r>
      <w:r w:rsidR="00A34A55" w:rsidRPr="00E7461F">
        <w:rPr>
          <w:rFonts w:ascii="Times New Roman" w:eastAsia="Times New Roman" w:hAnsi="Times New Roman" w:cs="Times New Roman"/>
          <w:b/>
          <w:bCs/>
          <w:sz w:val="24"/>
          <w:szCs w:val="24"/>
        </w:rPr>
      </w:r>
      <w:r w:rsidR="00A34A55" w:rsidRPr="00E7461F">
        <w:rPr>
          <w:rFonts w:ascii="Times New Roman" w:eastAsia="Times New Roman" w:hAnsi="Times New Roman" w:cs="Times New Roman"/>
          <w:b/>
          <w:bCs/>
          <w:sz w:val="24"/>
          <w:szCs w:val="24"/>
        </w:rPr>
        <w:fldChar w:fldCharType="separate"/>
      </w:r>
      <w:r w:rsidR="00B43227">
        <w:rPr>
          <w:rFonts w:ascii="Times New Roman" w:eastAsia="Times New Roman" w:hAnsi="Times New Roman" w:cs="Times New Roman"/>
          <w:b/>
          <w:bCs/>
          <w:sz w:val="24"/>
          <w:szCs w:val="24"/>
        </w:rPr>
        <w:t>2.2</w:t>
      </w:r>
      <w:r w:rsidR="00A34A55" w:rsidRPr="00E7461F">
        <w:rPr>
          <w:rFonts w:ascii="Times New Roman" w:eastAsia="Times New Roman" w:hAnsi="Times New Roman" w:cs="Times New Roman"/>
          <w:b/>
          <w:bCs/>
          <w:sz w:val="24"/>
          <w:szCs w:val="24"/>
        </w:rPr>
        <w:fldChar w:fldCharType="end"/>
      </w:r>
      <w:r w:rsidR="00A34A55" w:rsidRPr="00E7461F">
        <w:rPr>
          <w:rFonts w:ascii="Times New Roman" w:eastAsia="Times New Roman" w:hAnsi="Times New Roman" w:cs="Times New Roman"/>
          <w:b/>
          <w:bCs/>
          <w:sz w:val="24"/>
          <w:szCs w:val="24"/>
        </w:rPr>
        <w:t>.</w:t>
      </w:r>
    </w:p>
    <w:p w14:paraId="0F7B9AB4" w14:textId="77777777" w:rsidR="00A565A4" w:rsidRDefault="00000000">
      <w:pPr>
        <w:pStyle w:val="Ttulo2"/>
        <w:numPr>
          <w:ilvl w:val="1"/>
          <w:numId w:val="13"/>
        </w:numPr>
      </w:pPr>
      <w:bookmarkStart w:id="12" w:name="_Toc199888425"/>
      <w:r>
        <w:t>CONDUTORES E O DISJUNTOR GERAL PARA O QGF</w:t>
      </w:r>
      <w:bookmarkEnd w:id="12"/>
    </w:p>
    <w:p w14:paraId="13EAA503"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do dimensionamento individual por carga, também foi realizado o dimensionamento do disjuntor geral do Quadro de Distribuição Final (QDF), considerando a soma das correntes dos circuitos agrupados, de acordo com a potência total instalada e os critérios normativos. A corrente nominal do disjuntor foi definida com base nos cálculos de </w:t>
      </w:r>
      <w:proofErr w:type="spellStart"/>
      <w:r>
        <w:rPr>
          <w:rFonts w:ascii="Times New Roman" w:eastAsia="Times New Roman" w:hAnsi="Times New Roman" w:cs="Times New Roman"/>
          <w:sz w:val="24"/>
          <w:szCs w:val="24"/>
        </w:rPr>
        <w:t>ampacidade</w:t>
      </w:r>
      <w:proofErr w:type="spellEnd"/>
      <w:r>
        <w:rPr>
          <w:rFonts w:ascii="Times New Roman" w:eastAsia="Times New Roman" w:hAnsi="Times New Roman" w:cs="Times New Roman"/>
          <w:sz w:val="24"/>
          <w:szCs w:val="24"/>
        </w:rPr>
        <w:t xml:space="preserve">, queda de tensão e seção mínima dos condutores, conforme exigido pela </w:t>
      </w:r>
      <w:r w:rsidRPr="00A34A55">
        <w:rPr>
          <w:rFonts w:ascii="Times New Roman" w:eastAsia="Times New Roman" w:hAnsi="Times New Roman" w:cs="Times New Roman"/>
          <w:b/>
          <w:bCs/>
          <w:sz w:val="24"/>
          <w:szCs w:val="24"/>
        </w:rPr>
        <w:t>ABNT NBR 5410:2004</w:t>
      </w:r>
      <w:r>
        <w:rPr>
          <w:rFonts w:ascii="Times New Roman" w:eastAsia="Times New Roman" w:hAnsi="Times New Roman" w:cs="Times New Roman"/>
          <w:sz w:val="24"/>
          <w:szCs w:val="24"/>
        </w:rPr>
        <w:t>.</w:t>
      </w:r>
    </w:p>
    <w:p w14:paraId="2BC931B8"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o objetivo de garantir segurança operacional e flexibilidade para futuras ampliações, foi adotada uma margem de segurança adicional de 35% sobre a corrente nominal calculada, assegurando uma capacidade extra de condução de corrente sem necessidade de substituição imediata do disjuntor em caso de expansão da carga instalada.</w:t>
      </w:r>
    </w:p>
    <w:p w14:paraId="60851A36"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Assim como nas demais partes do sistema, mantivemos a padronização da linha de disjuntores da marca WEG, priorizando a uniformidade dos dispositivos, a facilidade de aquisição, a confiabilidade e a praticidade de manutenção. Essa abordagem contribui </w:t>
      </w:r>
      <w:r>
        <w:rPr>
          <w:rFonts w:ascii="Times New Roman" w:eastAsia="Times New Roman" w:hAnsi="Times New Roman" w:cs="Times New Roman"/>
          <w:sz w:val="24"/>
          <w:szCs w:val="24"/>
        </w:rPr>
        <w:lastRenderedPageBreak/>
        <w:t>para a padronização técnica do sistema elétrico, facilitando diagnósticos e intervenções futuras.</w:t>
      </w:r>
    </w:p>
    <w:p w14:paraId="6D4B768F" w14:textId="5C5D5F9E"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sequência, apresentamos a </w:t>
      </w:r>
      <w:r>
        <w:rPr>
          <w:rFonts w:ascii="Times New Roman" w:eastAsia="Times New Roman" w:hAnsi="Times New Roman" w:cs="Times New Roman"/>
          <w:i/>
          <w:sz w:val="24"/>
          <w:szCs w:val="24"/>
        </w:rPr>
        <w:t>Tabela 4</w:t>
      </w:r>
      <w:r>
        <w:rPr>
          <w:rFonts w:ascii="Times New Roman" w:eastAsia="Times New Roman" w:hAnsi="Times New Roman" w:cs="Times New Roman"/>
          <w:sz w:val="24"/>
          <w:szCs w:val="24"/>
        </w:rPr>
        <w:t xml:space="preserve"> com as especificações dos cabos e </w:t>
      </w:r>
      <w:r w:rsidR="00F14C46">
        <w:rPr>
          <w:rFonts w:ascii="Times New Roman" w:eastAsia="Times New Roman" w:hAnsi="Times New Roman" w:cs="Times New Roman"/>
          <w:sz w:val="24"/>
          <w:szCs w:val="24"/>
        </w:rPr>
        <w:t xml:space="preserve">do </w:t>
      </w:r>
      <w:r>
        <w:rPr>
          <w:rFonts w:ascii="Times New Roman" w:eastAsia="Times New Roman" w:hAnsi="Times New Roman" w:cs="Times New Roman"/>
          <w:sz w:val="24"/>
          <w:szCs w:val="24"/>
        </w:rPr>
        <w:t xml:space="preserve">disjuntor definido para </w:t>
      </w:r>
      <w:r w:rsidR="00F14C46">
        <w:rPr>
          <w:rFonts w:ascii="Times New Roman" w:eastAsia="Times New Roman" w:hAnsi="Times New Roman" w:cs="Times New Roman"/>
          <w:sz w:val="24"/>
          <w:szCs w:val="24"/>
        </w:rPr>
        <w:t>o QGF</w:t>
      </w:r>
      <w:r>
        <w:rPr>
          <w:rFonts w:ascii="Times New Roman" w:eastAsia="Times New Roman" w:hAnsi="Times New Roman" w:cs="Times New Roman"/>
          <w:sz w:val="24"/>
          <w:szCs w:val="24"/>
        </w:rPr>
        <w:t>, com base nos critérios técnicos levantados durante a etapa de dimensionamento:</w:t>
      </w:r>
    </w:p>
    <w:p w14:paraId="03105034" w14:textId="77777777"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13" w:name="_heading=h.epnshub63jsr" w:colFirst="0" w:colLast="0"/>
      <w:bookmarkEnd w:id="13"/>
      <w:r>
        <w:rPr>
          <w:rFonts w:ascii="Times New Roman" w:eastAsia="Times New Roman" w:hAnsi="Times New Roman" w:cs="Times New Roman"/>
          <w:i/>
          <w:color w:val="000000"/>
          <w:sz w:val="20"/>
          <w:szCs w:val="20"/>
        </w:rPr>
        <w:t>Tabela 4 - Condutores QGF</w:t>
      </w:r>
    </w:p>
    <w:tbl>
      <w:tblPr>
        <w:tblStyle w:val="aa"/>
        <w:tblpPr w:leftFromText="141" w:rightFromText="141" w:vertAnchor="text" w:tblpY="95"/>
        <w:tblW w:w="8730" w:type="dxa"/>
        <w:tblInd w:w="0" w:type="dxa"/>
        <w:tblBorders>
          <w:top w:val="single" w:sz="4" w:space="0" w:color="666666"/>
          <w:bottom w:val="single" w:sz="4" w:space="0" w:color="666666"/>
          <w:insideH w:val="single" w:sz="4" w:space="0" w:color="666666"/>
        </w:tblBorders>
        <w:tblLayout w:type="fixed"/>
        <w:tblLook w:val="0600" w:firstRow="0" w:lastRow="0" w:firstColumn="0" w:lastColumn="0" w:noHBand="1" w:noVBand="1"/>
      </w:tblPr>
      <w:tblGrid>
        <w:gridCol w:w="810"/>
        <w:gridCol w:w="1350"/>
        <w:gridCol w:w="1170"/>
        <w:gridCol w:w="1170"/>
        <w:gridCol w:w="1260"/>
        <w:gridCol w:w="1170"/>
        <w:gridCol w:w="1800"/>
      </w:tblGrid>
      <w:tr w:rsidR="00A565A4" w14:paraId="2ED4229C" w14:textId="77777777" w:rsidTr="00F14C46">
        <w:trPr>
          <w:trHeight w:val="300"/>
        </w:trPr>
        <w:tc>
          <w:tcPr>
            <w:tcW w:w="810" w:type="dxa"/>
            <w:vAlign w:val="center"/>
          </w:tcPr>
          <w:p w14:paraId="23E17EEF"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Setor</w:t>
            </w:r>
          </w:p>
        </w:tc>
        <w:tc>
          <w:tcPr>
            <w:tcW w:w="1350" w:type="dxa"/>
            <w:vAlign w:val="center"/>
          </w:tcPr>
          <w:p w14:paraId="1CCF5877"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Cabo mm² - </w:t>
            </w:r>
            <w:proofErr w:type="spellStart"/>
            <w:r>
              <w:rPr>
                <w:rFonts w:ascii="Times New Roman" w:eastAsia="Times New Roman" w:hAnsi="Times New Roman" w:cs="Times New Roman"/>
                <w:sz w:val="20"/>
                <w:szCs w:val="20"/>
              </w:rPr>
              <w:t>Ampacidade</w:t>
            </w:r>
            <w:proofErr w:type="spellEnd"/>
          </w:p>
        </w:tc>
        <w:tc>
          <w:tcPr>
            <w:tcW w:w="1170" w:type="dxa"/>
            <w:vAlign w:val="center"/>
          </w:tcPr>
          <w:p w14:paraId="59819C34"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Cabo mm² - queda de tensão</w:t>
            </w:r>
          </w:p>
        </w:tc>
        <w:tc>
          <w:tcPr>
            <w:tcW w:w="1170" w:type="dxa"/>
            <w:vAlign w:val="center"/>
          </w:tcPr>
          <w:p w14:paraId="5C5261F6"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Cabo mm² - seção mínima</w:t>
            </w:r>
          </w:p>
        </w:tc>
        <w:tc>
          <w:tcPr>
            <w:tcW w:w="1260" w:type="dxa"/>
            <w:vAlign w:val="center"/>
          </w:tcPr>
          <w:p w14:paraId="5F8509DC"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Cabo mm² - escolhido</w:t>
            </w:r>
          </w:p>
        </w:tc>
        <w:tc>
          <w:tcPr>
            <w:tcW w:w="1170" w:type="dxa"/>
            <w:vAlign w:val="center"/>
          </w:tcPr>
          <w:p w14:paraId="0DD8218E"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Corrente do Disjuntor</w:t>
            </w:r>
          </w:p>
          <w:p w14:paraId="378BF5E4"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w:t>
            </w:r>
          </w:p>
        </w:tc>
        <w:tc>
          <w:tcPr>
            <w:tcW w:w="1800" w:type="dxa"/>
            <w:tcBorders>
              <w:left w:val="nil"/>
            </w:tcBorders>
            <w:vAlign w:val="center"/>
          </w:tcPr>
          <w:p w14:paraId="0F64F33D"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Modelo Disjuntor</w:t>
            </w:r>
          </w:p>
        </w:tc>
      </w:tr>
      <w:tr w:rsidR="00A565A4" w14:paraId="4BEB6068" w14:textId="77777777" w:rsidTr="00F14C46">
        <w:trPr>
          <w:trHeight w:val="300"/>
        </w:trPr>
        <w:tc>
          <w:tcPr>
            <w:tcW w:w="810" w:type="dxa"/>
            <w:vAlign w:val="center"/>
          </w:tcPr>
          <w:p w14:paraId="1B407E09"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QGF</w:t>
            </w:r>
          </w:p>
        </w:tc>
        <w:tc>
          <w:tcPr>
            <w:tcW w:w="1350" w:type="dxa"/>
            <w:vAlign w:val="center"/>
          </w:tcPr>
          <w:p w14:paraId="142FDE10"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4x180</w:t>
            </w:r>
          </w:p>
        </w:tc>
        <w:tc>
          <w:tcPr>
            <w:tcW w:w="1170" w:type="dxa"/>
            <w:vAlign w:val="center"/>
          </w:tcPr>
          <w:p w14:paraId="0B66C789"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170" w:type="dxa"/>
            <w:vAlign w:val="center"/>
          </w:tcPr>
          <w:p w14:paraId="01017D55"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4x150</w:t>
            </w:r>
          </w:p>
        </w:tc>
        <w:tc>
          <w:tcPr>
            <w:tcW w:w="1260" w:type="dxa"/>
            <w:vAlign w:val="center"/>
          </w:tcPr>
          <w:p w14:paraId="3131DFF3"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4x180</w:t>
            </w:r>
          </w:p>
        </w:tc>
        <w:tc>
          <w:tcPr>
            <w:tcW w:w="1170" w:type="dxa"/>
            <w:vAlign w:val="center"/>
          </w:tcPr>
          <w:p w14:paraId="61693E59" w14:textId="77777777" w:rsidR="00A565A4"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1600</w:t>
            </w:r>
          </w:p>
        </w:tc>
        <w:tc>
          <w:tcPr>
            <w:tcW w:w="1800" w:type="dxa"/>
            <w:tcBorders>
              <w:left w:val="nil"/>
            </w:tcBorders>
            <w:vAlign w:val="center"/>
          </w:tcPr>
          <w:p w14:paraId="1D89D635" w14:textId="77777777" w:rsidR="00A565A4" w:rsidRDefault="00000000">
            <w:pPr>
              <w:widowControl w:val="0"/>
              <w:spacing w:line="276" w:lineRule="auto"/>
              <w:jc w:val="center"/>
              <w:rPr>
                <w:rFonts w:ascii="Times New Roman" w:eastAsia="Times New Roman" w:hAnsi="Times New Roman" w:cs="Times New Roman"/>
                <w:sz w:val="20"/>
                <w:szCs w:val="20"/>
              </w:rPr>
            </w:pPr>
            <w:r>
              <w:rPr>
                <w:color w:val="000000"/>
                <w:sz w:val="20"/>
                <w:szCs w:val="20"/>
              </w:rPr>
              <w:t>DWA1600S-1600-3ET</w:t>
            </w:r>
          </w:p>
        </w:tc>
      </w:tr>
    </w:tbl>
    <w:p w14:paraId="1FDE559E" w14:textId="1AEBD5D5" w:rsidR="00A565A4" w:rsidRPr="00F14C46" w:rsidRDefault="00F14C46" w:rsidP="00F14C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2F874E17" w14:textId="5ADB9966"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os cálculos das bitolas dos condutores das áreas foram usados os mesmos princípios e fórmulas </w:t>
      </w:r>
      <w:r w:rsidRPr="00391FE5">
        <w:rPr>
          <w:rFonts w:ascii="Times New Roman" w:eastAsia="Times New Roman" w:hAnsi="Times New Roman" w:cs="Times New Roman"/>
          <w:sz w:val="24"/>
          <w:szCs w:val="24"/>
        </w:rPr>
        <w:t xml:space="preserve">do item </w:t>
      </w:r>
      <w:r w:rsidR="00A34A55" w:rsidRPr="00391FE5">
        <w:rPr>
          <w:rFonts w:ascii="Times New Roman" w:eastAsia="Times New Roman" w:hAnsi="Times New Roman" w:cs="Times New Roman"/>
          <w:sz w:val="24"/>
          <w:szCs w:val="24"/>
        </w:rPr>
        <w:fldChar w:fldCharType="begin"/>
      </w:r>
      <w:r w:rsidR="00A34A55" w:rsidRPr="00391FE5">
        <w:rPr>
          <w:rFonts w:ascii="Times New Roman" w:eastAsia="Times New Roman" w:hAnsi="Times New Roman" w:cs="Times New Roman"/>
          <w:sz w:val="24"/>
          <w:szCs w:val="24"/>
        </w:rPr>
        <w:instrText xml:space="preserve"> REF _Ref199921198 \n \h </w:instrText>
      </w:r>
      <w:r w:rsidR="00E7461F" w:rsidRPr="00391FE5">
        <w:rPr>
          <w:rFonts w:ascii="Times New Roman" w:eastAsia="Times New Roman" w:hAnsi="Times New Roman" w:cs="Times New Roman"/>
          <w:sz w:val="24"/>
          <w:szCs w:val="24"/>
        </w:rPr>
        <w:instrText xml:space="preserve"> \* MERGEFORMAT </w:instrText>
      </w:r>
      <w:r w:rsidR="00A34A55" w:rsidRPr="00391FE5">
        <w:rPr>
          <w:rFonts w:ascii="Times New Roman" w:eastAsia="Times New Roman" w:hAnsi="Times New Roman" w:cs="Times New Roman"/>
          <w:sz w:val="24"/>
          <w:szCs w:val="24"/>
        </w:rPr>
      </w:r>
      <w:r w:rsidR="00A34A55" w:rsidRPr="00391FE5">
        <w:rPr>
          <w:rFonts w:ascii="Times New Roman" w:eastAsia="Times New Roman" w:hAnsi="Times New Roman" w:cs="Times New Roman"/>
          <w:sz w:val="24"/>
          <w:szCs w:val="24"/>
        </w:rPr>
        <w:fldChar w:fldCharType="separate"/>
      </w:r>
      <w:r w:rsidR="00B43227">
        <w:rPr>
          <w:rFonts w:ascii="Times New Roman" w:eastAsia="Times New Roman" w:hAnsi="Times New Roman" w:cs="Times New Roman"/>
          <w:sz w:val="24"/>
          <w:szCs w:val="24"/>
        </w:rPr>
        <w:t>2.2</w:t>
      </w:r>
      <w:r w:rsidR="00A34A55" w:rsidRPr="00391FE5">
        <w:rPr>
          <w:rFonts w:ascii="Times New Roman" w:eastAsia="Times New Roman" w:hAnsi="Times New Roman" w:cs="Times New Roman"/>
          <w:sz w:val="24"/>
          <w:szCs w:val="24"/>
        </w:rPr>
        <w:fldChar w:fldCharType="end"/>
      </w:r>
      <w:r w:rsidR="00A34A55" w:rsidRPr="00391FE5">
        <w:rPr>
          <w:rFonts w:ascii="Times New Roman" w:eastAsia="Times New Roman" w:hAnsi="Times New Roman" w:cs="Times New Roman"/>
          <w:sz w:val="24"/>
          <w:szCs w:val="24"/>
        </w:rPr>
        <w:t>.</w:t>
      </w:r>
    </w:p>
    <w:p w14:paraId="74CB8AF7" w14:textId="77777777" w:rsidR="00A565A4" w:rsidRDefault="00A565A4">
      <w:pPr>
        <w:spacing w:line="360" w:lineRule="auto"/>
        <w:ind w:firstLine="708"/>
        <w:jc w:val="both"/>
        <w:rPr>
          <w:rFonts w:ascii="Times New Roman" w:eastAsia="Times New Roman" w:hAnsi="Times New Roman" w:cs="Times New Roman"/>
          <w:sz w:val="24"/>
          <w:szCs w:val="24"/>
        </w:rPr>
      </w:pPr>
    </w:p>
    <w:p w14:paraId="3F9F11ED" w14:textId="77777777" w:rsidR="00A565A4" w:rsidRDefault="00000000">
      <w:pPr>
        <w:numPr>
          <w:ilvl w:val="2"/>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br w:type="page"/>
      </w:r>
    </w:p>
    <w:p w14:paraId="547F9606" w14:textId="77777777" w:rsidR="00A565A4" w:rsidRDefault="00000000">
      <w:pPr>
        <w:pStyle w:val="Ttulo2"/>
        <w:numPr>
          <w:ilvl w:val="1"/>
          <w:numId w:val="13"/>
        </w:numPr>
      </w:pPr>
      <w:bookmarkStart w:id="14" w:name="_Toc199888426"/>
      <w:r>
        <w:lastRenderedPageBreak/>
        <w:t>CHAVES DE PARTIDA</w:t>
      </w:r>
      <w:bookmarkEnd w:id="14"/>
    </w:p>
    <w:p w14:paraId="3DAB57B8"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grupo definiu que o sistema elétrico seria destinado a uma indústria alimentícia de médio porte, o que condiz com os dados das cargas descritas no projeto base. A instalação encontra-se dividida em três setores, compostos por motores elétricos, sistemas de aquecimento e cargas auxiliares.</w:t>
      </w:r>
    </w:p>
    <w:p w14:paraId="71510B20"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Considerando o tipo de indústria, o grupo optou por utilizar inversores de frequência para a partida de todos os motores localizados nos setores 1 e 2. Essa decisão foi tomada com base nos equipamentos geralmente utilizados nesse segmento industrial como esteiras, misturadores e bombas que exigem controle de velocidade, automação e monitoramento contínuo.</w:t>
      </w:r>
    </w:p>
    <w:p w14:paraId="4D24D04C" w14:textId="77777777" w:rsidR="00A565A4" w:rsidRDefault="00000000">
      <w:pPr>
        <w:spacing w:line="360" w:lineRule="auto"/>
        <w:ind w:firstLine="708"/>
        <w:jc w:val="both"/>
      </w:pPr>
      <w:r>
        <w:rPr>
          <w:rFonts w:ascii="Times New Roman" w:eastAsia="Times New Roman" w:hAnsi="Times New Roman" w:cs="Times New Roman"/>
          <w:sz w:val="24"/>
          <w:szCs w:val="24"/>
        </w:rPr>
        <w:t xml:space="preserve">No setor 3, estão localizados os sistemas de aquecimento e as cargas auxiliares. Considerou-se que as cargas auxiliares correspondem a dois </w:t>
      </w:r>
      <w:proofErr w:type="spellStart"/>
      <w:r>
        <w:rPr>
          <w:rFonts w:ascii="Times New Roman" w:eastAsia="Times New Roman" w:hAnsi="Times New Roman" w:cs="Times New Roman"/>
          <w:sz w:val="24"/>
          <w:szCs w:val="24"/>
        </w:rPr>
        <w:t>QDFLs</w:t>
      </w:r>
      <w:proofErr w:type="spellEnd"/>
      <w:r>
        <w:rPr>
          <w:rFonts w:ascii="Times New Roman" w:eastAsia="Times New Roman" w:hAnsi="Times New Roman" w:cs="Times New Roman"/>
          <w:sz w:val="24"/>
          <w:szCs w:val="24"/>
        </w:rPr>
        <w:t xml:space="preserve"> (Quadros de Distribuição de Força e Luz), responsáveis pela alimentação das lâmpadas e tomadas de toda a fábrica. Por se tratarem de cargas de perfil resistivo, foi definido ao uso apenas de disjuntores alimentadores para seu dimensionamento.</w:t>
      </w:r>
    </w:p>
    <w:p w14:paraId="1857CF40" w14:textId="77777777" w:rsidR="00A565A4" w:rsidRDefault="00000000">
      <w:pPr>
        <w:pStyle w:val="Ttulo3"/>
        <w:numPr>
          <w:ilvl w:val="2"/>
          <w:numId w:val="13"/>
        </w:numPr>
      </w:pPr>
      <w:bookmarkStart w:id="15" w:name="_Toc199888427"/>
      <w:r>
        <w:t>INVERSORES</w:t>
      </w:r>
      <w:bookmarkEnd w:id="15"/>
    </w:p>
    <w:p w14:paraId="7BB68358"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 acionamento dos motores nos setores 1 e 2, o grupo optou pela utilização da linha de inversores de frequência </w:t>
      </w:r>
      <w:r w:rsidRPr="00391FE5">
        <w:rPr>
          <w:rFonts w:ascii="Times New Roman" w:eastAsia="Times New Roman" w:hAnsi="Times New Roman" w:cs="Times New Roman"/>
          <w:sz w:val="24"/>
          <w:szCs w:val="24"/>
        </w:rPr>
        <w:t>CFW500 da WEG. Essa escolha se deu principalmente por se tratar de um equipamento nacional, com boa disponibilidade no mercado. Além disso, o modelo CFW500 apresenta bom desempenho no controle de velocidade, possui recursos de proteção, comunicação</w:t>
      </w:r>
      <w:r>
        <w:rPr>
          <w:rFonts w:ascii="Times New Roman" w:eastAsia="Times New Roman" w:hAnsi="Times New Roman" w:cs="Times New Roman"/>
          <w:sz w:val="24"/>
          <w:szCs w:val="24"/>
        </w:rPr>
        <w:t xml:space="preserve"> com </w:t>
      </w:r>
      <w:proofErr w:type="spellStart"/>
      <w:r>
        <w:rPr>
          <w:rFonts w:ascii="Times New Roman" w:eastAsia="Times New Roman" w:hAnsi="Times New Roman" w:cs="Times New Roman"/>
          <w:sz w:val="24"/>
          <w:szCs w:val="24"/>
        </w:rPr>
        <w:t>CLPs</w:t>
      </w:r>
      <w:proofErr w:type="spellEnd"/>
      <w:r>
        <w:rPr>
          <w:rFonts w:ascii="Times New Roman" w:eastAsia="Times New Roman" w:hAnsi="Times New Roman" w:cs="Times New Roman"/>
          <w:sz w:val="24"/>
          <w:szCs w:val="24"/>
        </w:rPr>
        <w:t xml:space="preserve"> e compatibilidade com diversos tipos de cargas.</w:t>
      </w:r>
    </w:p>
    <w:p w14:paraId="23D9B08B"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Também foi definido que os inversores </w:t>
      </w:r>
      <w:r w:rsidRPr="00391FE5">
        <w:rPr>
          <w:rFonts w:ascii="Times New Roman" w:eastAsia="Times New Roman" w:hAnsi="Times New Roman" w:cs="Times New Roman"/>
          <w:sz w:val="24"/>
          <w:szCs w:val="24"/>
        </w:rPr>
        <w:t>operariam no modo Heavy Duty (HD), devido às características mais exigentes das aplicações, como partidas frequentes e necessidade de torque elevado, comuns nesse tipo de indústria. No entanto, para o motor 4, optou-se pelo regime Normal Duty (ND), já que não há, na linha CFW500 da WEG, um modelo que atenda à corrente requerida em HD para essa carga.</w:t>
      </w:r>
      <w:r>
        <w:rPr>
          <w:rFonts w:ascii="Times New Roman" w:eastAsia="Times New Roman" w:hAnsi="Times New Roman" w:cs="Times New Roman"/>
          <w:sz w:val="24"/>
          <w:szCs w:val="24"/>
        </w:rPr>
        <w:t xml:space="preserve"> </w:t>
      </w:r>
    </w:p>
    <w:p w14:paraId="71569BC9"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Tabela 5</w:t>
      </w:r>
      <w:r>
        <w:rPr>
          <w:rFonts w:ascii="Times New Roman" w:eastAsia="Times New Roman" w:hAnsi="Times New Roman" w:cs="Times New Roman"/>
          <w:sz w:val="24"/>
          <w:szCs w:val="24"/>
        </w:rPr>
        <w:t xml:space="preserve"> a seguir apresenta a relação dos inversores definidos para cada motor, juntamente com suas respectivas correntes:</w:t>
      </w:r>
    </w:p>
    <w:p w14:paraId="22A35F50" w14:textId="77777777" w:rsidR="00A565A4" w:rsidRDefault="00A565A4">
      <w:pPr>
        <w:spacing w:line="360" w:lineRule="auto"/>
        <w:ind w:firstLine="708"/>
        <w:jc w:val="both"/>
        <w:rPr>
          <w:rFonts w:ascii="Times New Roman" w:eastAsia="Times New Roman" w:hAnsi="Times New Roman" w:cs="Times New Roman"/>
          <w:sz w:val="24"/>
          <w:szCs w:val="24"/>
        </w:rPr>
      </w:pPr>
    </w:p>
    <w:p w14:paraId="708C4C1D" w14:textId="77777777" w:rsidR="00A565A4" w:rsidRPr="00295101" w:rsidRDefault="00000000">
      <w:pPr>
        <w:keepNext/>
        <w:pBdr>
          <w:top w:val="nil"/>
          <w:left w:val="nil"/>
          <w:bottom w:val="nil"/>
          <w:right w:val="nil"/>
          <w:between w:val="nil"/>
        </w:pBdr>
        <w:spacing w:after="200" w:line="276" w:lineRule="auto"/>
        <w:jc w:val="center"/>
        <w:rPr>
          <w:rFonts w:ascii="Times New Roman" w:hAnsi="Times New Roman" w:cs="Times New Roman"/>
          <w:i/>
          <w:color w:val="000000"/>
          <w:sz w:val="20"/>
          <w:szCs w:val="20"/>
        </w:rPr>
      </w:pPr>
      <w:bookmarkStart w:id="16" w:name="_heading=h.c0bugpinz8f8" w:colFirst="0" w:colLast="0"/>
      <w:bookmarkEnd w:id="16"/>
      <w:r w:rsidRPr="00295101">
        <w:rPr>
          <w:rFonts w:ascii="Times New Roman" w:hAnsi="Times New Roman" w:cs="Times New Roman"/>
          <w:i/>
          <w:color w:val="000000"/>
          <w:sz w:val="20"/>
          <w:szCs w:val="20"/>
        </w:rPr>
        <w:lastRenderedPageBreak/>
        <w:t>Tabela 5 - Inversores utilizados</w:t>
      </w:r>
    </w:p>
    <w:tbl>
      <w:tblPr>
        <w:tblStyle w:val="ab"/>
        <w:tblW w:w="8545"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345"/>
        <w:gridCol w:w="1710"/>
        <w:gridCol w:w="1620"/>
        <w:gridCol w:w="1620"/>
        <w:gridCol w:w="2250"/>
      </w:tblGrid>
      <w:tr w:rsidR="00A565A4" w:rsidRPr="00245EFB" w14:paraId="11EE1220" w14:textId="77777777" w:rsidTr="00A565A4">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5150DC63"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w:t>
            </w:r>
          </w:p>
        </w:tc>
        <w:tc>
          <w:tcPr>
            <w:tcW w:w="1710" w:type="dxa"/>
            <w:shd w:val="clear" w:color="auto" w:fill="FFFFFF"/>
            <w:vAlign w:val="center"/>
          </w:tcPr>
          <w:p w14:paraId="26239284" w14:textId="77777777" w:rsidR="00A565A4" w:rsidRPr="00245EFB"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Corrente do Motor</w:t>
            </w:r>
          </w:p>
        </w:tc>
        <w:tc>
          <w:tcPr>
            <w:tcW w:w="1620" w:type="dxa"/>
            <w:shd w:val="clear" w:color="auto" w:fill="FFFFFF"/>
            <w:vAlign w:val="center"/>
          </w:tcPr>
          <w:p w14:paraId="3DB88F8B" w14:textId="77777777" w:rsidR="00A565A4" w:rsidRPr="00245EFB"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Modo de Operação</w:t>
            </w:r>
          </w:p>
        </w:tc>
        <w:tc>
          <w:tcPr>
            <w:tcW w:w="1620" w:type="dxa"/>
            <w:shd w:val="clear" w:color="auto" w:fill="FFFFFF"/>
            <w:vAlign w:val="center"/>
          </w:tcPr>
          <w:p w14:paraId="6C67AD2C" w14:textId="77777777" w:rsidR="00A565A4" w:rsidRPr="00245EFB"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Corrente do Drive</w:t>
            </w:r>
          </w:p>
        </w:tc>
        <w:tc>
          <w:tcPr>
            <w:tcW w:w="2250" w:type="dxa"/>
            <w:shd w:val="clear" w:color="auto" w:fill="FFFFFF"/>
            <w:vAlign w:val="center"/>
          </w:tcPr>
          <w:p w14:paraId="606B5D7B" w14:textId="77777777" w:rsidR="00A565A4" w:rsidRPr="00245EFB"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Drive</w:t>
            </w:r>
            <w:r w:rsidRPr="00245EFB">
              <w:rPr>
                <w:rFonts w:ascii="Times New Roman" w:eastAsia="Times New Roman" w:hAnsi="Times New Roman" w:cs="Times New Roman"/>
                <w:color w:val="000000"/>
                <w:sz w:val="20"/>
                <w:szCs w:val="20"/>
              </w:rPr>
              <w:br/>
              <w:t>Escolhido</w:t>
            </w:r>
          </w:p>
        </w:tc>
      </w:tr>
      <w:tr w:rsidR="00A565A4" w:rsidRPr="00245EFB" w14:paraId="18DFFB3D"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753A1250"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1</w:t>
            </w:r>
          </w:p>
        </w:tc>
        <w:tc>
          <w:tcPr>
            <w:tcW w:w="1710" w:type="dxa"/>
            <w:shd w:val="clear" w:color="auto" w:fill="FFFFFF"/>
            <w:vAlign w:val="center"/>
          </w:tcPr>
          <w:p w14:paraId="4FDD8C36"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70.15</w:t>
            </w:r>
          </w:p>
        </w:tc>
        <w:tc>
          <w:tcPr>
            <w:tcW w:w="1620" w:type="dxa"/>
            <w:shd w:val="clear" w:color="auto" w:fill="FFFFFF"/>
            <w:vAlign w:val="center"/>
          </w:tcPr>
          <w:p w14:paraId="0158C4EB"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458721EB"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73</w:t>
            </w:r>
          </w:p>
        </w:tc>
        <w:tc>
          <w:tcPr>
            <w:tcW w:w="2250" w:type="dxa"/>
            <w:shd w:val="clear" w:color="auto" w:fill="FFFFFF"/>
            <w:vAlign w:val="center"/>
          </w:tcPr>
          <w:p w14:paraId="6C2D1733"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CFW500F88P0T4</w:t>
            </w:r>
          </w:p>
        </w:tc>
      </w:tr>
      <w:tr w:rsidR="00A565A4" w:rsidRPr="00245EFB" w14:paraId="692B2B25"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63B60270"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2</w:t>
            </w:r>
          </w:p>
        </w:tc>
        <w:tc>
          <w:tcPr>
            <w:tcW w:w="1710" w:type="dxa"/>
            <w:shd w:val="clear" w:color="auto" w:fill="FFFFFF"/>
            <w:vAlign w:val="center"/>
          </w:tcPr>
          <w:p w14:paraId="58887421"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170.37</w:t>
            </w:r>
          </w:p>
        </w:tc>
        <w:tc>
          <w:tcPr>
            <w:tcW w:w="1620" w:type="dxa"/>
            <w:shd w:val="clear" w:color="auto" w:fill="FFFFFF"/>
            <w:vAlign w:val="center"/>
          </w:tcPr>
          <w:p w14:paraId="05DBEFFB"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6192296D"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180</w:t>
            </w:r>
          </w:p>
        </w:tc>
        <w:tc>
          <w:tcPr>
            <w:tcW w:w="2250" w:type="dxa"/>
            <w:shd w:val="clear" w:color="auto" w:fill="FFFFFF"/>
            <w:vAlign w:val="center"/>
          </w:tcPr>
          <w:p w14:paraId="3F4C321C"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CFW500G0211T4</w:t>
            </w:r>
          </w:p>
        </w:tc>
      </w:tr>
      <w:tr w:rsidR="00A565A4" w:rsidRPr="00245EFB" w14:paraId="49C1A7E2"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38231584"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3</w:t>
            </w:r>
          </w:p>
        </w:tc>
        <w:tc>
          <w:tcPr>
            <w:tcW w:w="1710" w:type="dxa"/>
            <w:shd w:val="clear" w:color="auto" w:fill="FFFFFF"/>
            <w:vAlign w:val="center"/>
          </w:tcPr>
          <w:p w14:paraId="34FD3216"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44.09</w:t>
            </w:r>
          </w:p>
        </w:tc>
        <w:tc>
          <w:tcPr>
            <w:tcW w:w="1620" w:type="dxa"/>
            <w:shd w:val="clear" w:color="auto" w:fill="FFFFFF"/>
            <w:vAlign w:val="center"/>
          </w:tcPr>
          <w:p w14:paraId="70773441"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281C9FA5"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49</w:t>
            </w:r>
          </w:p>
        </w:tc>
        <w:tc>
          <w:tcPr>
            <w:tcW w:w="2250" w:type="dxa"/>
            <w:shd w:val="clear" w:color="auto" w:fill="FFFFFF"/>
            <w:vAlign w:val="center"/>
          </w:tcPr>
          <w:p w14:paraId="6D25447F"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CFW500E49P0T4</w:t>
            </w:r>
          </w:p>
        </w:tc>
      </w:tr>
      <w:tr w:rsidR="00A565A4" w:rsidRPr="00245EFB" w14:paraId="45A3B863"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25526ABC"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4</w:t>
            </w:r>
          </w:p>
        </w:tc>
        <w:tc>
          <w:tcPr>
            <w:tcW w:w="1710" w:type="dxa"/>
            <w:shd w:val="clear" w:color="auto" w:fill="FFFFFF"/>
            <w:vAlign w:val="center"/>
          </w:tcPr>
          <w:p w14:paraId="65D57BC5"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202.85</w:t>
            </w:r>
          </w:p>
        </w:tc>
        <w:tc>
          <w:tcPr>
            <w:tcW w:w="1620" w:type="dxa"/>
            <w:shd w:val="clear" w:color="auto" w:fill="FFFFFF"/>
            <w:vAlign w:val="center"/>
          </w:tcPr>
          <w:p w14:paraId="49FA2DBA"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ND</w:t>
            </w:r>
          </w:p>
        </w:tc>
        <w:tc>
          <w:tcPr>
            <w:tcW w:w="1620" w:type="dxa"/>
            <w:shd w:val="clear" w:color="auto" w:fill="FFFFFF"/>
            <w:vAlign w:val="center"/>
          </w:tcPr>
          <w:p w14:paraId="1DB90766"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211</w:t>
            </w:r>
          </w:p>
        </w:tc>
        <w:tc>
          <w:tcPr>
            <w:tcW w:w="2250" w:type="dxa"/>
            <w:shd w:val="clear" w:color="auto" w:fill="FFFFFF"/>
            <w:vAlign w:val="center"/>
          </w:tcPr>
          <w:p w14:paraId="5E5D8AD3"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CFW500G0211T4</w:t>
            </w:r>
          </w:p>
        </w:tc>
      </w:tr>
      <w:tr w:rsidR="00A565A4" w:rsidRPr="00245EFB" w14:paraId="6720FC2D"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34E591D8"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5</w:t>
            </w:r>
          </w:p>
        </w:tc>
        <w:tc>
          <w:tcPr>
            <w:tcW w:w="1710" w:type="dxa"/>
            <w:shd w:val="clear" w:color="auto" w:fill="FFFFFF"/>
            <w:vAlign w:val="center"/>
          </w:tcPr>
          <w:p w14:paraId="6618EA2D"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30.25</w:t>
            </w:r>
          </w:p>
        </w:tc>
        <w:tc>
          <w:tcPr>
            <w:tcW w:w="1620" w:type="dxa"/>
            <w:shd w:val="clear" w:color="auto" w:fill="FFFFFF"/>
            <w:vAlign w:val="center"/>
          </w:tcPr>
          <w:p w14:paraId="64DCB0F7"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017DCDCC"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31</w:t>
            </w:r>
          </w:p>
        </w:tc>
        <w:tc>
          <w:tcPr>
            <w:tcW w:w="2250" w:type="dxa"/>
            <w:shd w:val="clear" w:color="auto" w:fill="FFFFFF"/>
            <w:vAlign w:val="center"/>
          </w:tcPr>
          <w:p w14:paraId="524CCB52"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CFW500D31P0T4</w:t>
            </w:r>
          </w:p>
        </w:tc>
      </w:tr>
      <w:tr w:rsidR="00A565A4" w:rsidRPr="00245EFB" w14:paraId="3ADF3B87"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77774B85"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6</w:t>
            </w:r>
          </w:p>
        </w:tc>
        <w:tc>
          <w:tcPr>
            <w:tcW w:w="1710" w:type="dxa"/>
            <w:shd w:val="clear" w:color="auto" w:fill="FFFFFF"/>
            <w:vAlign w:val="center"/>
          </w:tcPr>
          <w:p w14:paraId="36993337"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101.85</w:t>
            </w:r>
          </w:p>
        </w:tc>
        <w:tc>
          <w:tcPr>
            <w:tcW w:w="1620" w:type="dxa"/>
            <w:shd w:val="clear" w:color="auto" w:fill="FFFFFF"/>
            <w:vAlign w:val="center"/>
          </w:tcPr>
          <w:p w14:paraId="2E4E8F3C"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16D9CADD"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115</w:t>
            </w:r>
          </w:p>
        </w:tc>
        <w:tc>
          <w:tcPr>
            <w:tcW w:w="2250" w:type="dxa"/>
            <w:shd w:val="clear" w:color="auto" w:fill="FFFFFF"/>
            <w:vAlign w:val="center"/>
          </w:tcPr>
          <w:p w14:paraId="3C484080" w14:textId="77777777" w:rsidR="00A565A4" w:rsidRPr="00245EFB"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CFW500G0142T4</w:t>
            </w:r>
          </w:p>
        </w:tc>
      </w:tr>
      <w:tr w:rsidR="00A565A4" w:rsidRPr="00245EFB" w14:paraId="08BE6E68"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20FB7965" w14:textId="77777777" w:rsidR="00A565A4" w:rsidRPr="00245EFB" w:rsidRDefault="00000000">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7</w:t>
            </w:r>
          </w:p>
        </w:tc>
        <w:tc>
          <w:tcPr>
            <w:tcW w:w="1710" w:type="dxa"/>
            <w:shd w:val="clear" w:color="auto" w:fill="FFFFFF"/>
            <w:vAlign w:val="center"/>
          </w:tcPr>
          <w:p w14:paraId="6A6CD8E0"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44.09</w:t>
            </w:r>
          </w:p>
        </w:tc>
        <w:tc>
          <w:tcPr>
            <w:tcW w:w="1620" w:type="dxa"/>
            <w:shd w:val="clear" w:color="auto" w:fill="FFFFFF"/>
            <w:vAlign w:val="center"/>
          </w:tcPr>
          <w:p w14:paraId="6CC90AA0"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77A982A0" w14:textId="77777777" w:rsidR="00A565A4" w:rsidRPr="00245EFB"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49</w:t>
            </w:r>
          </w:p>
        </w:tc>
        <w:tc>
          <w:tcPr>
            <w:tcW w:w="2250" w:type="dxa"/>
            <w:shd w:val="clear" w:color="auto" w:fill="FFFFFF"/>
            <w:vAlign w:val="center"/>
          </w:tcPr>
          <w:p w14:paraId="3D05208C" w14:textId="77777777" w:rsidR="00A565A4" w:rsidRPr="00245EFB" w:rsidRDefault="00000000">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CFW500E49P0T4</w:t>
            </w:r>
          </w:p>
        </w:tc>
      </w:tr>
    </w:tbl>
    <w:p w14:paraId="43C78EF7" w14:textId="0CCC4EAE" w:rsidR="00941931" w:rsidRPr="00941931" w:rsidRDefault="00941931" w:rsidP="00941931">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0C9E5391" w14:textId="2EB07D66" w:rsidR="00A565A4" w:rsidRDefault="00000000">
      <w:pPr>
        <w:pStyle w:val="Ttulo3"/>
        <w:numPr>
          <w:ilvl w:val="2"/>
          <w:numId w:val="13"/>
        </w:numPr>
      </w:pPr>
      <w:bookmarkStart w:id="17" w:name="_Toc199888428"/>
      <w:r>
        <w:t>REATOR DE LINHA</w:t>
      </w:r>
      <w:bookmarkEnd w:id="17"/>
      <w:r>
        <w:t xml:space="preserve"> </w:t>
      </w:r>
    </w:p>
    <w:p w14:paraId="30F8959A"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o objetivo de proteger os inversores de frequência e melhorar a qualidade da energia no sistema, o grupo adotou a utilização de reatores de linha (também chamados de reatores de entrada) em todos os circuitos com inversores. Esses dispositivos são instalados entre o disjuntor de proteção e o inversor, e têm como principais funções: reduzir a distorção harmônica de corrente, minimizar picos de corrente de entrada e proteger os componentes eletrônicos contra variações súbitas de tensão provenientes da rede.</w:t>
      </w:r>
    </w:p>
    <w:p w14:paraId="4B900A10"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utilização desses reatores é especialmente recomendada em instalações industriais, onde há uma elevada concentração de cargas não lineares e motores de médio e grande porte. Além de contribuírem para o atendimento a normas como a </w:t>
      </w:r>
      <w:r w:rsidRPr="00A34A55">
        <w:rPr>
          <w:rFonts w:ascii="Times New Roman" w:eastAsia="Times New Roman" w:hAnsi="Times New Roman" w:cs="Times New Roman"/>
          <w:b/>
          <w:bCs/>
          <w:sz w:val="24"/>
          <w:szCs w:val="24"/>
        </w:rPr>
        <w:t>IEEE 519,</w:t>
      </w:r>
      <w:r>
        <w:rPr>
          <w:rFonts w:ascii="Times New Roman" w:eastAsia="Times New Roman" w:hAnsi="Times New Roman" w:cs="Times New Roman"/>
          <w:sz w:val="24"/>
          <w:szCs w:val="24"/>
        </w:rPr>
        <w:t xml:space="preserve"> que estabelece limites para distorções harmônicas, os reatores ajudam a aumentar a vida útil dos inversores e demais equipamentos sensíveis conectados ao sistema.</w:t>
      </w:r>
    </w:p>
    <w:p w14:paraId="6FDEEED6"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grupo optou por não utilizar reatores de saída, pois as distâncias entre os inversores e os motores são de apenas 5 metros. Esses reatores são indicados apenas em casos de cabos longos, onde há risco de sobretensões por reflexo de onda (</w:t>
      </w:r>
      <w:proofErr w:type="spellStart"/>
      <w:r>
        <w:rPr>
          <w:rFonts w:ascii="Times New Roman" w:eastAsia="Times New Roman" w:hAnsi="Times New Roman" w:cs="Times New Roman"/>
          <w:sz w:val="24"/>
          <w:szCs w:val="24"/>
        </w:rPr>
        <w:t>reflected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wave</w:t>
      </w:r>
      <w:proofErr w:type="spellEnd"/>
      <w:r>
        <w:rPr>
          <w:rFonts w:ascii="Times New Roman" w:eastAsia="Times New Roman" w:hAnsi="Times New Roman" w:cs="Times New Roman"/>
          <w:sz w:val="24"/>
          <w:szCs w:val="24"/>
        </w:rPr>
        <w:t>).</w:t>
      </w:r>
    </w:p>
    <w:p w14:paraId="567D7E94"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dimensionamento genérico dos reatores de linha, considera-se a corrente nominal do inversor e a impedância desejada, conforme a equação:</w:t>
      </w:r>
    </w:p>
    <w:p w14:paraId="276DD0E7" w14:textId="77777777" w:rsidR="00A565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XL=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100×Inominal</m:t>
              </m:r>
            </m:num>
            <m:den>
              <m:r>
                <w:rPr>
                  <w:rFonts w:ascii="Cambria Math" w:eastAsia="Cambria Math" w:hAnsi="Cambria Math" w:cs="Cambria Math"/>
                  <w:sz w:val="24"/>
                  <w:szCs w:val="24"/>
                </w:rPr>
                <m:t>Vlinha×2×%Z</m:t>
              </m:r>
            </m:den>
          </m:f>
          <m:r>
            <w:rPr>
              <w:rFonts w:ascii="Cambria Math" w:eastAsia="Cambria Math" w:hAnsi="Cambria Math" w:cs="Cambria Math"/>
              <w:sz w:val="24"/>
              <w:szCs w:val="24"/>
            </w:rPr>
            <m:t xml:space="preserve"> </m:t>
          </m:r>
        </m:oMath>
      </m:oMathPara>
    </w:p>
    <w:p w14:paraId="3AF3FF4A" w14:textId="77777777" w:rsidR="00A565A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3D959DC3" w14:textId="77777777" w:rsidR="00A565A4"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XL</w:t>
      </w:r>
      <w:r>
        <w:rPr>
          <w:rFonts w:ascii="Times New Roman" w:eastAsia="Times New Roman" w:hAnsi="Times New Roman" w:cs="Times New Roman"/>
          <w:sz w:val="24"/>
          <w:szCs w:val="24"/>
        </w:rPr>
        <w:t>​ é a reatância do indutor (Ω)</w:t>
      </w:r>
    </w:p>
    <w:p w14:paraId="2FD2208D" w14:textId="77777777" w:rsidR="00A565A4" w:rsidRDefault="00000000">
      <w:pPr>
        <w:numPr>
          <w:ilvl w:val="0"/>
          <w:numId w:val="12"/>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lastRenderedPageBreak/>
        <w:t>Vlinha</w:t>
      </w:r>
      <w:proofErr w:type="spellEnd"/>
      <w:r>
        <w:rPr>
          <w:rFonts w:ascii="Times New Roman" w:eastAsia="Times New Roman" w:hAnsi="Times New Roman" w:cs="Times New Roman"/>
          <w:sz w:val="24"/>
          <w:szCs w:val="24"/>
        </w:rPr>
        <w:t xml:space="preserve"> é a tensão entre fases da rede (380 V)</w:t>
      </w:r>
    </w:p>
    <w:p w14:paraId="2B378B7A" w14:textId="77777777" w:rsidR="00A565A4" w:rsidRDefault="00000000">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é a impedância desejada (neste projeto, 3%)</w:t>
      </w:r>
    </w:p>
    <w:p w14:paraId="0CEEA163" w14:textId="77777777" w:rsidR="00A565A4" w:rsidRDefault="00000000">
      <w:pPr>
        <w:numPr>
          <w:ilvl w:val="0"/>
          <w:numId w:val="12"/>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Inominal</w:t>
      </w:r>
      <w:proofErr w:type="spellEnd"/>
      <w:r>
        <w:rPr>
          <w:rFonts w:ascii="Times New Roman" w:eastAsia="Times New Roman" w:hAnsi="Times New Roman" w:cs="Times New Roman"/>
          <w:sz w:val="24"/>
          <w:szCs w:val="24"/>
        </w:rPr>
        <w:t xml:space="preserve"> ​é a corrente nominal do inversor</w:t>
      </w:r>
    </w:p>
    <w:p w14:paraId="39B2132E"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entanto, conforme o manual </w:t>
      </w:r>
      <w:r w:rsidRPr="00391FE5">
        <w:rPr>
          <w:rFonts w:ascii="Times New Roman" w:eastAsia="Times New Roman" w:hAnsi="Times New Roman" w:cs="Times New Roman"/>
          <w:sz w:val="24"/>
          <w:szCs w:val="24"/>
        </w:rPr>
        <w:t>do CFW500 da WEG (página 119),</w:t>
      </w:r>
      <w:r>
        <w:rPr>
          <w:rFonts w:ascii="Times New Roman" w:eastAsia="Times New Roman" w:hAnsi="Times New Roman" w:cs="Times New Roman"/>
          <w:sz w:val="24"/>
          <w:szCs w:val="24"/>
        </w:rPr>
        <w:t xml:space="preserve"> o fabricante recomenda uma fórmula específica para determinar a reatância de linha com base na queda de tensão desejada:</w:t>
      </w:r>
    </w:p>
    <w:p w14:paraId="7F9698BC" w14:textId="77777777" w:rsidR="00A565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1592×ΔV×Ve</m:t>
              </m:r>
            </m:num>
            <m:den>
              <m:r>
                <w:rPr>
                  <w:rFonts w:ascii="Cambria Math" w:eastAsia="Cambria Math" w:hAnsi="Cambria Math" w:cs="Cambria Math"/>
                  <w:sz w:val="24"/>
                  <w:szCs w:val="24"/>
                </w:rPr>
                <m:t>Is,nom×f</m:t>
              </m:r>
            </m:den>
          </m:f>
          <m:r>
            <w:rPr>
              <w:rFonts w:ascii="Cambria Math" w:eastAsia="Cambria Math" w:hAnsi="Cambria Math" w:cs="Cambria Math"/>
              <w:sz w:val="24"/>
              <w:szCs w:val="24"/>
            </w:rPr>
            <m:t xml:space="preserve"> [µH] </m:t>
          </m:r>
        </m:oMath>
      </m:oMathPara>
    </w:p>
    <w:p w14:paraId="4F6E5A02" w14:textId="77777777" w:rsidR="00A565A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577FE65A" w14:textId="77777777" w:rsidR="00A565A4"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ΔV</w:t>
      </w:r>
      <w:r>
        <w:rPr>
          <w:rFonts w:ascii="Times New Roman" w:eastAsia="Times New Roman" w:hAnsi="Times New Roman" w:cs="Times New Roman"/>
          <w:sz w:val="24"/>
          <w:szCs w:val="24"/>
        </w:rPr>
        <w:t xml:space="preserve"> - queda de tensão desejada (%)</w:t>
      </w:r>
    </w:p>
    <w:p w14:paraId="60B4EC8D" w14:textId="77777777" w:rsidR="00A565A4" w:rsidRDefault="00000000">
      <w:pPr>
        <w:numPr>
          <w:ilvl w:val="0"/>
          <w:numId w:val="14"/>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Ve</w:t>
      </w:r>
      <w:proofErr w:type="spellEnd"/>
      <w:r>
        <w:rPr>
          <w:rFonts w:ascii="Times New Roman" w:eastAsia="Times New Roman" w:hAnsi="Times New Roman" w:cs="Times New Roman"/>
          <w:sz w:val="24"/>
          <w:szCs w:val="24"/>
        </w:rPr>
        <w:t xml:space="preserve"> - tensão de fase na entrada do inversor (V)</w:t>
      </w:r>
    </w:p>
    <w:p w14:paraId="17E3BF9B" w14:textId="77777777" w:rsidR="00A565A4" w:rsidRDefault="00000000">
      <w:pPr>
        <w:numPr>
          <w:ilvl w:val="0"/>
          <w:numId w:val="14"/>
        </w:num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i/>
          <w:sz w:val="24"/>
          <w:szCs w:val="24"/>
        </w:rPr>
        <w:t>Is,nom</w:t>
      </w:r>
      <w:proofErr w:type="spellEnd"/>
      <w:proofErr w:type="gramEnd"/>
      <w:r>
        <w:rPr>
          <w:rFonts w:ascii="Times New Roman" w:eastAsia="Times New Roman" w:hAnsi="Times New Roman" w:cs="Times New Roman"/>
          <w:sz w:val="24"/>
          <w:szCs w:val="24"/>
        </w:rPr>
        <w:t xml:space="preserve"> - corrente nominal de saída do inversor (A)</w:t>
      </w:r>
    </w:p>
    <w:p w14:paraId="173A63BE" w14:textId="77777777" w:rsidR="00A565A4" w:rsidRDefault="00000000">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 frequência da rede (Hz)</w:t>
      </w:r>
    </w:p>
    <w:p w14:paraId="36113FF9"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Durante o desenvolvimento do projeto, foi constatada a ausência de informações técnicas detalhadas sobre os reatores da </w:t>
      </w:r>
      <w:r w:rsidRPr="00391FE5">
        <w:rPr>
          <w:rFonts w:ascii="Times New Roman" w:eastAsia="Times New Roman" w:hAnsi="Times New Roman" w:cs="Times New Roman"/>
          <w:sz w:val="24"/>
          <w:szCs w:val="24"/>
        </w:rPr>
        <w:t>linha WEG,</w:t>
      </w:r>
      <w:r>
        <w:rPr>
          <w:rFonts w:ascii="Times New Roman" w:eastAsia="Times New Roman" w:hAnsi="Times New Roman" w:cs="Times New Roman"/>
          <w:sz w:val="24"/>
          <w:szCs w:val="24"/>
        </w:rPr>
        <w:t xml:space="preserve"> como valores precisos de indutância e corrente. Por esse motivo, o grupo optou por utilizar reatores do fabricante Rockwell, que fornece todos os dados necessários para um dimensionamento seguro e adequado.</w:t>
      </w:r>
    </w:p>
    <w:p w14:paraId="4ED00607" w14:textId="5810CF5E"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FE19A4" w:rsidRPr="00FE19A4">
        <w:rPr>
          <w:rFonts w:ascii="Times New Roman" w:eastAsia="Times New Roman" w:hAnsi="Times New Roman" w:cs="Times New Roman"/>
          <w:bCs/>
          <w:i/>
          <w:sz w:val="24"/>
          <w:szCs w:val="24"/>
        </w:rPr>
        <w:t>Tabela 6</w:t>
      </w:r>
      <w:r w:rsidRPr="00FE19A4">
        <w:rPr>
          <w:rFonts w:ascii="Times New Roman" w:eastAsia="Times New Roman" w:hAnsi="Times New Roman" w:cs="Times New Roman"/>
          <w:bCs/>
          <w:i/>
          <w:sz w:val="24"/>
          <w:szCs w:val="24"/>
        </w:rPr>
        <w:t>.</w:t>
      </w:r>
      <w:r>
        <w:rPr>
          <w:rFonts w:ascii="Times New Roman" w:eastAsia="Times New Roman" w:hAnsi="Times New Roman" w:cs="Times New Roman"/>
          <w:sz w:val="24"/>
          <w:szCs w:val="24"/>
        </w:rPr>
        <w:t xml:space="preserve"> a seguir apresenta a relação dos reatores definidos para cada inversor, contendo seus respectivos modelos e características elétricas.</w:t>
      </w:r>
    </w:p>
    <w:p w14:paraId="1D841AD4" w14:textId="77777777" w:rsidR="00A565A4" w:rsidRPr="00FE19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iCs/>
          <w:color w:val="000000"/>
          <w:sz w:val="20"/>
          <w:szCs w:val="20"/>
        </w:rPr>
      </w:pPr>
      <w:r w:rsidRPr="00FE19A4">
        <w:rPr>
          <w:rFonts w:ascii="Times New Roman" w:eastAsia="Times New Roman" w:hAnsi="Times New Roman" w:cs="Times New Roman"/>
          <w:i/>
          <w:iCs/>
          <w:color w:val="000000"/>
          <w:sz w:val="20"/>
          <w:szCs w:val="20"/>
        </w:rPr>
        <w:t>Tabela 6 - Reatores utilizados</w:t>
      </w:r>
    </w:p>
    <w:tbl>
      <w:tblPr>
        <w:tblStyle w:val="ac"/>
        <w:tblW w:w="8545" w:type="dxa"/>
        <w:tblInd w:w="0" w:type="dxa"/>
        <w:tblBorders>
          <w:top w:val="single" w:sz="4" w:space="0" w:color="000000"/>
          <w:bottom w:val="single" w:sz="4" w:space="0" w:color="000000"/>
        </w:tblBorders>
        <w:tblLayout w:type="fixed"/>
        <w:tblLook w:val="04A0" w:firstRow="1" w:lastRow="0" w:firstColumn="1" w:lastColumn="0" w:noHBand="0" w:noVBand="1"/>
      </w:tblPr>
      <w:tblGrid>
        <w:gridCol w:w="1940"/>
        <w:gridCol w:w="1462"/>
        <w:gridCol w:w="1843"/>
        <w:gridCol w:w="1559"/>
        <w:gridCol w:w="1741"/>
      </w:tblGrid>
      <w:tr w:rsidR="00A565A4" w:rsidRPr="00FE19A4" w14:paraId="6977834D" w14:textId="77777777" w:rsidTr="00FE19A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940" w:type="dxa"/>
            <w:shd w:val="clear" w:color="auto" w:fill="auto"/>
            <w:vAlign w:val="center"/>
          </w:tcPr>
          <w:p w14:paraId="7005FA26"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Drive</w:t>
            </w:r>
          </w:p>
        </w:tc>
        <w:tc>
          <w:tcPr>
            <w:tcW w:w="1462" w:type="dxa"/>
            <w:shd w:val="clear" w:color="auto" w:fill="auto"/>
            <w:vAlign w:val="center"/>
          </w:tcPr>
          <w:p w14:paraId="305A7A6B" w14:textId="77777777" w:rsidR="00A565A4" w:rsidRPr="00FE19A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Corrente do Drive (A)</w:t>
            </w:r>
          </w:p>
        </w:tc>
        <w:tc>
          <w:tcPr>
            <w:tcW w:w="1843" w:type="dxa"/>
            <w:shd w:val="clear" w:color="auto" w:fill="auto"/>
            <w:vAlign w:val="center"/>
          </w:tcPr>
          <w:p w14:paraId="1A172308" w14:textId="77777777" w:rsidR="00A565A4" w:rsidRPr="00FE19A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Indutância Necessária (mH)</w:t>
            </w:r>
          </w:p>
        </w:tc>
        <w:tc>
          <w:tcPr>
            <w:tcW w:w="1559" w:type="dxa"/>
            <w:shd w:val="clear" w:color="auto" w:fill="auto"/>
            <w:vAlign w:val="center"/>
          </w:tcPr>
          <w:p w14:paraId="04A79A50" w14:textId="77777777" w:rsidR="00A565A4" w:rsidRPr="00FE19A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Reator Escolhido</w:t>
            </w:r>
          </w:p>
        </w:tc>
        <w:tc>
          <w:tcPr>
            <w:tcW w:w="1741" w:type="dxa"/>
            <w:shd w:val="clear" w:color="auto" w:fill="auto"/>
            <w:vAlign w:val="center"/>
          </w:tcPr>
          <w:p w14:paraId="2CD7AF94" w14:textId="77777777" w:rsidR="00A565A4" w:rsidRPr="00FE19A4"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Dados do</w:t>
            </w:r>
            <w:r w:rsidRPr="00FE19A4">
              <w:rPr>
                <w:rFonts w:ascii="Times New Roman" w:eastAsia="Times New Roman" w:hAnsi="Times New Roman" w:cs="Times New Roman"/>
                <w:sz w:val="20"/>
                <w:szCs w:val="20"/>
              </w:rPr>
              <w:br/>
              <w:t>Reator</w:t>
            </w:r>
          </w:p>
        </w:tc>
      </w:tr>
      <w:tr w:rsidR="00A565A4" w:rsidRPr="00FE19A4" w14:paraId="7670A16B"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28F50634"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CFW500F88P0T4</w:t>
            </w:r>
          </w:p>
        </w:tc>
        <w:tc>
          <w:tcPr>
            <w:tcW w:w="1462" w:type="dxa"/>
            <w:tcBorders>
              <w:top w:val="single" w:sz="4" w:space="0" w:color="000000"/>
              <w:bottom w:val="single" w:sz="4" w:space="0" w:color="000000"/>
            </w:tcBorders>
            <w:shd w:val="clear" w:color="auto" w:fill="auto"/>
            <w:vAlign w:val="center"/>
          </w:tcPr>
          <w:p w14:paraId="5AFBBB93"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73</w:t>
            </w:r>
          </w:p>
        </w:tc>
        <w:tc>
          <w:tcPr>
            <w:tcW w:w="1843" w:type="dxa"/>
            <w:tcBorders>
              <w:top w:val="single" w:sz="4" w:space="0" w:color="000000"/>
              <w:bottom w:val="single" w:sz="4" w:space="0" w:color="000000"/>
            </w:tcBorders>
            <w:shd w:val="clear" w:color="auto" w:fill="auto"/>
            <w:vAlign w:val="center"/>
          </w:tcPr>
          <w:p w14:paraId="0657E992"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0.2399</w:t>
            </w:r>
          </w:p>
        </w:tc>
        <w:tc>
          <w:tcPr>
            <w:tcW w:w="1559" w:type="dxa"/>
            <w:tcBorders>
              <w:top w:val="single" w:sz="4" w:space="0" w:color="000000"/>
              <w:bottom w:val="single" w:sz="4" w:space="0" w:color="000000"/>
            </w:tcBorders>
            <w:shd w:val="clear" w:color="auto" w:fill="auto"/>
            <w:vAlign w:val="center"/>
          </w:tcPr>
          <w:p w14:paraId="75A8407B"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1321-3R80-B</w:t>
            </w:r>
          </w:p>
        </w:tc>
        <w:tc>
          <w:tcPr>
            <w:tcW w:w="1741" w:type="dxa"/>
            <w:tcBorders>
              <w:top w:val="single" w:sz="4" w:space="0" w:color="000000"/>
              <w:bottom w:val="single" w:sz="4" w:space="0" w:color="000000"/>
            </w:tcBorders>
            <w:shd w:val="clear" w:color="auto" w:fill="auto"/>
            <w:vAlign w:val="center"/>
          </w:tcPr>
          <w:p w14:paraId="52BEA299"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80A e 0.4mH</w:t>
            </w:r>
          </w:p>
        </w:tc>
      </w:tr>
      <w:tr w:rsidR="00A565A4" w:rsidRPr="00FE19A4" w14:paraId="3A583A89"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59ED7DE8"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CFW500G0211T4</w:t>
            </w:r>
          </w:p>
        </w:tc>
        <w:tc>
          <w:tcPr>
            <w:tcW w:w="1462" w:type="dxa"/>
            <w:tcBorders>
              <w:top w:val="single" w:sz="4" w:space="0" w:color="000000"/>
              <w:bottom w:val="single" w:sz="4" w:space="0" w:color="000000"/>
            </w:tcBorders>
            <w:shd w:val="clear" w:color="auto" w:fill="auto"/>
            <w:vAlign w:val="center"/>
          </w:tcPr>
          <w:p w14:paraId="070406D3"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180</w:t>
            </w:r>
          </w:p>
        </w:tc>
        <w:tc>
          <w:tcPr>
            <w:tcW w:w="1843" w:type="dxa"/>
            <w:tcBorders>
              <w:top w:val="single" w:sz="4" w:space="0" w:color="000000"/>
              <w:bottom w:val="single" w:sz="4" w:space="0" w:color="000000"/>
            </w:tcBorders>
            <w:shd w:val="clear" w:color="auto" w:fill="auto"/>
            <w:vAlign w:val="center"/>
          </w:tcPr>
          <w:p w14:paraId="40868273"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0.0973</w:t>
            </w:r>
          </w:p>
        </w:tc>
        <w:tc>
          <w:tcPr>
            <w:tcW w:w="1559" w:type="dxa"/>
            <w:tcBorders>
              <w:top w:val="single" w:sz="4" w:space="0" w:color="000000"/>
              <w:bottom w:val="single" w:sz="4" w:space="0" w:color="000000"/>
            </w:tcBorders>
            <w:shd w:val="clear" w:color="auto" w:fill="auto"/>
            <w:vAlign w:val="center"/>
          </w:tcPr>
          <w:p w14:paraId="03475FA8"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1321-3R200-B</w:t>
            </w:r>
          </w:p>
        </w:tc>
        <w:tc>
          <w:tcPr>
            <w:tcW w:w="1741" w:type="dxa"/>
            <w:tcBorders>
              <w:top w:val="single" w:sz="4" w:space="0" w:color="000000"/>
              <w:bottom w:val="single" w:sz="4" w:space="0" w:color="000000"/>
            </w:tcBorders>
            <w:shd w:val="clear" w:color="auto" w:fill="auto"/>
            <w:vAlign w:val="center"/>
          </w:tcPr>
          <w:p w14:paraId="642D5665"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200A e 0.11mH</w:t>
            </w:r>
          </w:p>
        </w:tc>
      </w:tr>
      <w:tr w:rsidR="00A565A4" w:rsidRPr="00FE19A4" w14:paraId="29497BCE"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65CA5C14"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CFW500E49P0T4</w:t>
            </w:r>
          </w:p>
        </w:tc>
        <w:tc>
          <w:tcPr>
            <w:tcW w:w="1462" w:type="dxa"/>
            <w:tcBorders>
              <w:top w:val="single" w:sz="4" w:space="0" w:color="000000"/>
              <w:bottom w:val="single" w:sz="4" w:space="0" w:color="000000"/>
            </w:tcBorders>
            <w:shd w:val="clear" w:color="auto" w:fill="auto"/>
            <w:vAlign w:val="center"/>
          </w:tcPr>
          <w:p w14:paraId="1F3B61F4"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49</w:t>
            </w:r>
          </w:p>
        </w:tc>
        <w:tc>
          <w:tcPr>
            <w:tcW w:w="1843" w:type="dxa"/>
            <w:tcBorders>
              <w:top w:val="single" w:sz="4" w:space="0" w:color="000000"/>
              <w:bottom w:val="single" w:sz="4" w:space="0" w:color="000000"/>
            </w:tcBorders>
            <w:shd w:val="clear" w:color="auto" w:fill="auto"/>
            <w:vAlign w:val="center"/>
          </w:tcPr>
          <w:p w14:paraId="44299CB1"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0.3574</w:t>
            </w:r>
          </w:p>
        </w:tc>
        <w:tc>
          <w:tcPr>
            <w:tcW w:w="1559" w:type="dxa"/>
            <w:tcBorders>
              <w:top w:val="single" w:sz="4" w:space="0" w:color="000000"/>
              <w:bottom w:val="single" w:sz="4" w:space="0" w:color="000000"/>
            </w:tcBorders>
            <w:shd w:val="clear" w:color="auto" w:fill="auto"/>
            <w:vAlign w:val="center"/>
          </w:tcPr>
          <w:p w14:paraId="0B6CFDFB"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1321-3R55-B</w:t>
            </w:r>
          </w:p>
        </w:tc>
        <w:tc>
          <w:tcPr>
            <w:tcW w:w="1741" w:type="dxa"/>
            <w:tcBorders>
              <w:top w:val="single" w:sz="4" w:space="0" w:color="000000"/>
              <w:bottom w:val="single" w:sz="4" w:space="0" w:color="000000"/>
            </w:tcBorders>
            <w:shd w:val="clear" w:color="auto" w:fill="auto"/>
            <w:vAlign w:val="center"/>
          </w:tcPr>
          <w:p w14:paraId="6F584B31"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55A e 0.5mH</w:t>
            </w:r>
          </w:p>
        </w:tc>
      </w:tr>
      <w:tr w:rsidR="00A565A4" w:rsidRPr="00FE19A4" w14:paraId="763FFB94"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031F61FC"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CFW500G0211T4</w:t>
            </w:r>
          </w:p>
        </w:tc>
        <w:tc>
          <w:tcPr>
            <w:tcW w:w="1462" w:type="dxa"/>
            <w:tcBorders>
              <w:top w:val="single" w:sz="4" w:space="0" w:color="000000"/>
              <w:bottom w:val="single" w:sz="4" w:space="0" w:color="000000"/>
            </w:tcBorders>
            <w:shd w:val="clear" w:color="auto" w:fill="auto"/>
            <w:vAlign w:val="center"/>
          </w:tcPr>
          <w:p w14:paraId="65FEB359"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211</w:t>
            </w:r>
          </w:p>
        </w:tc>
        <w:tc>
          <w:tcPr>
            <w:tcW w:w="1843" w:type="dxa"/>
            <w:tcBorders>
              <w:top w:val="single" w:sz="4" w:space="0" w:color="000000"/>
              <w:bottom w:val="single" w:sz="4" w:space="0" w:color="000000"/>
            </w:tcBorders>
            <w:shd w:val="clear" w:color="auto" w:fill="auto"/>
            <w:vAlign w:val="center"/>
          </w:tcPr>
          <w:p w14:paraId="77333D04"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0.0830</w:t>
            </w:r>
          </w:p>
        </w:tc>
        <w:tc>
          <w:tcPr>
            <w:tcW w:w="1559" w:type="dxa"/>
            <w:tcBorders>
              <w:top w:val="single" w:sz="4" w:space="0" w:color="000000"/>
              <w:bottom w:val="single" w:sz="4" w:space="0" w:color="000000"/>
            </w:tcBorders>
            <w:shd w:val="clear" w:color="auto" w:fill="auto"/>
            <w:vAlign w:val="center"/>
          </w:tcPr>
          <w:p w14:paraId="03B8B193"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1321-3R200-B</w:t>
            </w:r>
          </w:p>
        </w:tc>
        <w:tc>
          <w:tcPr>
            <w:tcW w:w="1741" w:type="dxa"/>
            <w:tcBorders>
              <w:top w:val="single" w:sz="4" w:space="0" w:color="000000"/>
              <w:bottom w:val="single" w:sz="4" w:space="0" w:color="000000"/>
            </w:tcBorders>
            <w:shd w:val="clear" w:color="auto" w:fill="auto"/>
            <w:vAlign w:val="center"/>
          </w:tcPr>
          <w:p w14:paraId="5F811643"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200A e 0.11mH</w:t>
            </w:r>
          </w:p>
        </w:tc>
      </w:tr>
      <w:tr w:rsidR="00A565A4" w:rsidRPr="00FE19A4" w14:paraId="4CD6D8DA"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0FA3448B"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CFW500D31P0T4</w:t>
            </w:r>
          </w:p>
        </w:tc>
        <w:tc>
          <w:tcPr>
            <w:tcW w:w="1462" w:type="dxa"/>
            <w:tcBorders>
              <w:top w:val="single" w:sz="4" w:space="0" w:color="000000"/>
              <w:bottom w:val="single" w:sz="4" w:space="0" w:color="000000"/>
            </w:tcBorders>
            <w:shd w:val="clear" w:color="auto" w:fill="auto"/>
            <w:vAlign w:val="center"/>
          </w:tcPr>
          <w:p w14:paraId="05895201"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31</w:t>
            </w:r>
          </w:p>
        </w:tc>
        <w:tc>
          <w:tcPr>
            <w:tcW w:w="1843" w:type="dxa"/>
            <w:tcBorders>
              <w:top w:val="single" w:sz="4" w:space="0" w:color="000000"/>
              <w:bottom w:val="single" w:sz="4" w:space="0" w:color="000000"/>
            </w:tcBorders>
            <w:shd w:val="clear" w:color="auto" w:fill="auto"/>
            <w:vAlign w:val="center"/>
          </w:tcPr>
          <w:p w14:paraId="001BAB1C"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0.5649</w:t>
            </w:r>
          </w:p>
        </w:tc>
        <w:tc>
          <w:tcPr>
            <w:tcW w:w="1559" w:type="dxa"/>
            <w:tcBorders>
              <w:top w:val="single" w:sz="4" w:space="0" w:color="000000"/>
              <w:bottom w:val="single" w:sz="4" w:space="0" w:color="000000"/>
            </w:tcBorders>
            <w:shd w:val="clear" w:color="auto" w:fill="auto"/>
            <w:vAlign w:val="center"/>
          </w:tcPr>
          <w:p w14:paraId="4080143C"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1321-3R35-B</w:t>
            </w:r>
          </w:p>
        </w:tc>
        <w:tc>
          <w:tcPr>
            <w:tcW w:w="1741" w:type="dxa"/>
            <w:tcBorders>
              <w:top w:val="single" w:sz="4" w:space="0" w:color="000000"/>
              <w:bottom w:val="single" w:sz="4" w:space="0" w:color="000000"/>
            </w:tcBorders>
            <w:shd w:val="clear" w:color="auto" w:fill="auto"/>
            <w:vAlign w:val="center"/>
          </w:tcPr>
          <w:p w14:paraId="0C950B15"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35A e 0.8mH</w:t>
            </w:r>
          </w:p>
        </w:tc>
      </w:tr>
      <w:tr w:rsidR="00A565A4" w:rsidRPr="00FE19A4" w14:paraId="553A946D"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694A142F"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CFW500G0142T4</w:t>
            </w:r>
          </w:p>
        </w:tc>
        <w:tc>
          <w:tcPr>
            <w:tcW w:w="1462" w:type="dxa"/>
            <w:tcBorders>
              <w:top w:val="single" w:sz="4" w:space="0" w:color="000000"/>
              <w:bottom w:val="single" w:sz="4" w:space="0" w:color="000000"/>
            </w:tcBorders>
            <w:shd w:val="clear" w:color="auto" w:fill="auto"/>
            <w:vAlign w:val="center"/>
          </w:tcPr>
          <w:p w14:paraId="59F54BFA"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115</w:t>
            </w:r>
          </w:p>
        </w:tc>
        <w:tc>
          <w:tcPr>
            <w:tcW w:w="1843" w:type="dxa"/>
            <w:tcBorders>
              <w:top w:val="single" w:sz="4" w:space="0" w:color="000000"/>
              <w:bottom w:val="single" w:sz="4" w:space="0" w:color="000000"/>
            </w:tcBorders>
            <w:shd w:val="clear" w:color="auto" w:fill="auto"/>
            <w:vAlign w:val="center"/>
          </w:tcPr>
          <w:p w14:paraId="3270AE28"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0.1523</w:t>
            </w:r>
          </w:p>
        </w:tc>
        <w:tc>
          <w:tcPr>
            <w:tcW w:w="1559" w:type="dxa"/>
            <w:tcBorders>
              <w:top w:val="single" w:sz="4" w:space="0" w:color="000000"/>
              <w:bottom w:val="single" w:sz="4" w:space="0" w:color="000000"/>
            </w:tcBorders>
            <w:shd w:val="clear" w:color="auto" w:fill="auto"/>
            <w:vAlign w:val="center"/>
          </w:tcPr>
          <w:p w14:paraId="27D6036F"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1321-3R130-B</w:t>
            </w:r>
          </w:p>
        </w:tc>
        <w:tc>
          <w:tcPr>
            <w:tcW w:w="1741" w:type="dxa"/>
            <w:tcBorders>
              <w:top w:val="single" w:sz="4" w:space="0" w:color="000000"/>
              <w:bottom w:val="single" w:sz="4" w:space="0" w:color="000000"/>
            </w:tcBorders>
            <w:shd w:val="clear" w:color="auto" w:fill="auto"/>
            <w:vAlign w:val="center"/>
          </w:tcPr>
          <w:p w14:paraId="584E7710" w14:textId="77777777" w:rsidR="00A565A4" w:rsidRPr="00FE19A4"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130A e 0.2mH</w:t>
            </w:r>
          </w:p>
        </w:tc>
      </w:tr>
      <w:tr w:rsidR="00A565A4" w:rsidRPr="00FE19A4" w14:paraId="32D5E7D7"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tcBorders>
            <w:shd w:val="clear" w:color="auto" w:fill="auto"/>
            <w:vAlign w:val="center"/>
          </w:tcPr>
          <w:p w14:paraId="435CFDDA" w14:textId="77777777" w:rsidR="00A565A4" w:rsidRPr="00FE19A4" w:rsidRDefault="00000000">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CFW500E49P0T4</w:t>
            </w:r>
          </w:p>
        </w:tc>
        <w:tc>
          <w:tcPr>
            <w:tcW w:w="1462" w:type="dxa"/>
            <w:tcBorders>
              <w:top w:val="single" w:sz="4" w:space="0" w:color="000000"/>
            </w:tcBorders>
            <w:shd w:val="clear" w:color="auto" w:fill="auto"/>
            <w:vAlign w:val="center"/>
          </w:tcPr>
          <w:p w14:paraId="61836F62"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49</w:t>
            </w:r>
          </w:p>
        </w:tc>
        <w:tc>
          <w:tcPr>
            <w:tcW w:w="1843" w:type="dxa"/>
            <w:tcBorders>
              <w:top w:val="single" w:sz="4" w:space="0" w:color="000000"/>
            </w:tcBorders>
            <w:shd w:val="clear" w:color="auto" w:fill="auto"/>
            <w:vAlign w:val="center"/>
          </w:tcPr>
          <w:p w14:paraId="0A54DE9E"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0.3574</w:t>
            </w:r>
          </w:p>
        </w:tc>
        <w:tc>
          <w:tcPr>
            <w:tcW w:w="1559" w:type="dxa"/>
            <w:tcBorders>
              <w:top w:val="single" w:sz="4" w:space="0" w:color="000000"/>
            </w:tcBorders>
            <w:shd w:val="clear" w:color="auto" w:fill="auto"/>
            <w:vAlign w:val="center"/>
          </w:tcPr>
          <w:p w14:paraId="74ED08F8" w14:textId="77777777" w:rsidR="00A565A4" w:rsidRPr="00FE19A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1321-3R55-B</w:t>
            </w:r>
          </w:p>
        </w:tc>
        <w:tc>
          <w:tcPr>
            <w:tcW w:w="1741" w:type="dxa"/>
            <w:tcBorders>
              <w:top w:val="single" w:sz="4" w:space="0" w:color="000000"/>
            </w:tcBorders>
            <w:shd w:val="clear" w:color="auto" w:fill="auto"/>
            <w:vAlign w:val="center"/>
          </w:tcPr>
          <w:p w14:paraId="447E0D6D" w14:textId="77777777" w:rsidR="00A565A4" w:rsidRPr="00FE19A4" w:rsidRDefault="00000000">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55A e 0.5mH</w:t>
            </w:r>
          </w:p>
        </w:tc>
      </w:tr>
    </w:tbl>
    <w:p w14:paraId="2866408C" w14:textId="77777777" w:rsidR="00FE19A4" w:rsidRPr="00F14C46" w:rsidRDefault="00FE19A4" w:rsidP="00FE19A4">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532BE365" w14:textId="77777777" w:rsidR="00A565A4" w:rsidRDefault="00A565A4">
      <w:pPr>
        <w:pBdr>
          <w:top w:val="nil"/>
          <w:left w:val="nil"/>
          <w:bottom w:val="nil"/>
          <w:right w:val="nil"/>
          <w:between w:val="nil"/>
        </w:pBdr>
        <w:spacing w:before="240" w:after="200" w:line="360" w:lineRule="auto"/>
        <w:rPr>
          <w:rFonts w:ascii="Times New Roman" w:eastAsia="Times New Roman" w:hAnsi="Times New Roman" w:cs="Times New Roman"/>
          <w:i/>
          <w:color w:val="000000"/>
          <w:sz w:val="20"/>
          <w:szCs w:val="20"/>
        </w:rPr>
      </w:pPr>
    </w:p>
    <w:p w14:paraId="55BF6DAF" w14:textId="77777777" w:rsidR="00A565A4" w:rsidRDefault="00000000">
      <w:pPr>
        <w:pStyle w:val="Ttulo3"/>
        <w:numPr>
          <w:ilvl w:val="2"/>
          <w:numId w:val="13"/>
        </w:numPr>
      </w:pPr>
      <w:bookmarkStart w:id="18" w:name="_Toc199888429"/>
      <w:r>
        <w:lastRenderedPageBreak/>
        <w:t>PROTEÇÃO</w:t>
      </w:r>
      <w:bookmarkEnd w:id="18"/>
    </w:p>
    <w:p w14:paraId="2BDFC42B"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garantir a proteção adequada dos inversores de frequência e das instalações, foram especificados disjuntores termomagnéticos dedicados a cada uma das partidas com inversores nos setores 1 e 2. Esses dispositivos são responsáveis por proteger os circuitos contra curtos-circuitos e sobrecorrentes, assegurando a segurança do sistema e a integridade dos equipamentos.</w:t>
      </w:r>
    </w:p>
    <w:p w14:paraId="4275672F"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dimensionamento dos disjuntores deve considerar não apenas a corrente nominal do inversor e o seu regime de </w:t>
      </w:r>
      <w:r w:rsidRPr="00391FE5">
        <w:rPr>
          <w:rFonts w:ascii="Times New Roman" w:eastAsia="Times New Roman" w:hAnsi="Times New Roman" w:cs="Times New Roman"/>
          <w:sz w:val="24"/>
          <w:szCs w:val="24"/>
        </w:rPr>
        <w:t>operação (ND ou HD), mas também a corrente de curto-circuito presumida no ponto de instalação. Isso garante que</w:t>
      </w:r>
      <w:r>
        <w:rPr>
          <w:rFonts w:ascii="Times New Roman" w:eastAsia="Times New Roman" w:hAnsi="Times New Roman" w:cs="Times New Roman"/>
          <w:sz w:val="24"/>
          <w:szCs w:val="24"/>
        </w:rPr>
        <w:t xml:space="preserve"> o disjuntor seja capaz de interromper uma falha sem comprometer sua estrutura ou danificar a instalação. Além disso, é essencial escolher a curva de disparo adequada (como curva C ou D), considerando a inércia da carga e a velocidade de resposta necessária.</w:t>
      </w:r>
    </w:p>
    <w:p w14:paraId="2D044D71"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Uma forma genérica para estimar a corrente nominal mínima do disjuntor é:</w:t>
      </w:r>
    </w:p>
    <w:p w14:paraId="191BB9F3" w14:textId="77777777" w:rsidR="00A565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Idisjuntor≥Iinversor×Fserviço</m:t>
          </m:r>
        </m:oMath>
      </m:oMathPara>
    </w:p>
    <w:p w14:paraId="57B96735" w14:textId="77777777" w:rsidR="00A565A4"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Onde:</w:t>
      </w:r>
    </w:p>
    <w:p w14:paraId="7EB9447A" w14:textId="77777777" w:rsidR="00A565A4" w:rsidRDefault="00000000">
      <w:pPr>
        <w:numPr>
          <w:ilvl w:val="0"/>
          <w:numId w:val="14"/>
        </w:numPr>
        <w:spacing w:line="360" w:lineRule="auto"/>
        <w:jc w:val="both"/>
        <w:rPr>
          <w:rFonts w:ascii="Times New Roman" w:eastAsia="Times New Roman" w:hAnsi="Times New Roman" w:cs="Times New Roman"/>
          <w:sz w:val="24"/>
          <w:szCs w:val="24"/>
        </w:rPr>
      </w:pPr>
      <w:proofErr w:type="spellStart"/>
      <w:r w:rsidRPr="00E7461F">
        <w:rPr>
          <w:rFonts w:ascii="Times New Roman" w:eastAsia="Times New Roman" w:hAnsi="Times New Roman" w:cs="Times New Roman"/>
          <w:b/>
          <w:bCs/>
          <w:i/>
          <w:sz w:val="24"/>
          <w:szCs w:val="24"/>
        </w:rPr>
        <w:t>Iinversor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é a corrente nominal do inversor;</w:t>
      </w:r>
    </w:p>
    <w:p w14:paraId="2484EF90" w14:textId="77777777" w:rsidR="00A565A4" w:rsidRDefault="00000000">
      <w:pPr>
        <w:numPr>
          <w:ilvl w:val="0"/>
          <w:numId w:val="14"/>
        </w:numPr>
        <w:spacing w:line="360" w:lineRule="auto"/>
        <w:jc w:val="both"/>
        <w:rPr>
          <w:rFonts w:ascii="Times New Roman" w:eastAsia="Times New Roman" w:hAnsi="Times New Roman" w:cs="Times New Roman"/>
          <w:sz w:val="24"/>
          <w:szCs w:val="24"/>
        </w:rPr>
      </w:pPr>
      <w:proofErr w:type="spellStart"/>
      <w:r w:rsidRPr="00E7461F">
        <w:rPr>
          <w:rFonts w:ascii="Times New Roman" w:eastAsia="Times New Roman" w:hAnsi="Times New Roman" w:cs="Times New Roman"/>
          <w:b/>
          <w:bCs/>
          <w:i/>
          <w:sz w:val="24"/>
          <w:szCs w:val="24"/>
        </w:rPr>
        <w:t>Fserviço</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 é um fator de segurança, geralmente entre 1,1 e 1,25 dependendo da aplicação.</w:t>
      </w:r>
    </w:p>
    <w:p w14:paraId="1AE728E1" w14:textId="77777777" w:rsidR="00A565A4" w:rsidRPr="00391FE5"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disso, a capacidade de interrupção do disjuntor deve ser superior à corrente de curto-circuito disponível no ponto de instalação, garantindo sua atuação em situações críticas.</w:t>
      </w:r>
    </w:p>
    <w:p w14:paraId="3117F0BE" w14:textId="77777777" w:rsidR="00A565A4" w:rsidRDefault="00000000">
      <w:pPr>
        <w:spacing w:line="360" w:lineRule="auto"/>
        <w:ind w:firstLine="708"/>
        <w:jc w:val="both"/>
        <w:rPr>
          <w:rFonts w:ascii="Times New Roman" w:eastAsia="Times New Roman" w:hAnsi="Times New Roman" w:cs="Times New Roman"/>
          <w:sz w:val="24"/>
          <w:szCs w:val="24"/>
        </w:rPr>
      </w:pPr>
      <w:r w:rsidRPr="00391FE5">
        <w:rPr>
          <w:rFonts w:ascii="Times New Roman" w:eastAsia="Times New Roman" w:hAnsi="Times New Roman" w:cs="Times New Roman"/>
          <w:sz w:val="24"/>
          <w:szCs w:val="24"/>
        </w:rPr>
        <w:t>Seguindo as orientações do fabricante WEG, o grupo utilizou a tabela de Especificações de Fusíveis e Disjuntores presente no Anexo B, página 157 do Manual do Usuário do Inversor CFW500. Essa tabela foi adotada conforme recomendado pela própria WEG, que especifica os modelos adequados de disjuntores</w:t>
      </w:r>
      <w:r>
        <w:rPr>
          <w:rFonts w:ascii="Times New Roman" w:eastAsia="Times New Roman" w:hAnsi="Times New Roman" w:cs="Times New Roman"/>
          <w:sz w:val="24"/>
          <w:szCs w:val="24"/>
        </w:rPr>
        <w:t xml:space="preserve"> e fusíveis para cada tipo de inversor, com base em testes e nas correntes reais de pico suportadas pelo equipamento.</w:t>
      </w:r>
    </w:p>
    <w:p w14:paraId="7E7B7AEB"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Tabela 7</w:t>
      </w:r>
      <w:r>
        <w:rPr>
          <w:rFonts w:ascii="Times New Roman" w:eastAsia="Times New Roman" w:hAnsi="Times New Roman" w:cs="Times New Roman"/>
          <w:sz w:val="24"/>
          <w:szCs w:val="24"/>
        </w:rPr>
        <w:t xml:space="preserve"> com os disjuntores especificados para cada inversor de frequência, incluindo suas respectivas correntes nominais e características.</w:t>
      </w:r>
    </w:p>
    <w:p w14:paraId="622777AA" w14:textId="77777777" w:rsidR="00A565A4" w:rsidRDefault="00A565A4">
      <w:pPr>
        <w:spacing w:line="360" w:lineRule="auto"/>
        <w:ind w:firstLine="708"/>
        <w:jc w:val="both"/>
        <w:rPr>
          <w:rFonts w:ascii="Times New Roman" w:eastAsia="Times New Roman" w:hAnsi="Times New Roman" w:cs="Times New Roman"/>
          <w:sz w:val="24"/>
          <w:szCs w:val="24"/>
        </w:rPr>
      </w:pPr>
    </w:p>
    <w:p w14:paraId="1F269CFC" w14:textId="77777777"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19" w:name="_heading=h.yqhle8pa7lbo" w:colFirst="0" w:colLast="0"/>
      <w:bookmarkEnd w:id="19"/>
      <w:r>
        <w:rPr>
          <w:rFonts w:ascii="Times New Roman" w:eastAsia="Times New Roman" w:hAnsi="Times New Roman" w:cs="Times New Roman"/>
          <w:i/>
          <w:color w:val="000000"/>
          <w:sz w:val="20"/>
          <w:szCs w:val="20"/>
        </w:rPr>
        <w:lastRenderedPageBreak/>
        <w:t>Tabela 7 - Disjuntores selecionados</w:t>
      </w:r>
    </w:p>
    <w:tbl>
      <w:tblPr>
        <w:tblStyle w:val="ad"/>
        <w:tblW w:w="8504"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800"/>
        <w:gridCol w:w="1318"/>
        <w:gridCol w:w="1984"/>
        <w:gridCol w:w="1843"/>
        <w:gridCol w:w="1559"/>
      </w:tblGrid>
      <w:tr w:rsidR="00A565A4" w:rsidRPr="00BE22ED" w14:paraId="5B8062D8" w14:textId="77777777" w:rsidTr="00A565A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27613C6D"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Drive</w:t>
            </w:r>
          </w:p>
        </w:tc>
        <w:tc>
          <w:tcPr>
            <w:tcW w:w="1318" w:type="dxa"/>
            <w:shd w:val="clear" w:color="auto" w:fill="auto"/>
            <w:vAlign w:val="center"/>
          </w:tcPr>
          <w:p w14:paraId="5857E302" w14:textId="77777777" w:rsidR="00A565A4" w:rsidRPr="00BE22E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Corrente do</w:t>
            </w:r>
            <w:r w:rsidRPr="00BE22ED">
              <w:rPr>
                <w:rFonts w:ascii="Times New Roman" w:eastAsia="Times New Roman" w:hAnsi="Times New Roman" w:cs="Times New Roman"/>
                <w:color w:val="000000"/>
                <w:sz w:val="20"/>
                <w:szCs w:val="20"/>
              </w:rPr>
              <w:br/>
              <w:t>drive (A)</w:t>
            </w:r>
          </w:p>
        </w:tc>
        <w:tc>
          <w:tcPr>
            <w:tcW w:w="1984" w:type="dxa"/>
            <w:shd w:val="clear" w:color="auto" w:fill="auto"/>
            <w:vAlign w:val="center"/>
          </w:tcPr>
          <w:p w14:paraId="3EACB385" w14:textId="77777777" w:rsidR="00A565A4" w:rsidRPr="00BE22E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Disjuntor Recomendado</w:t>
            </w:r>
          </w:p>
        </w:tc>
        <w:tc>
          <w:tcPr>
            <w:tcW w:w="1843" w:type="dxa"/>
            <w:shd w:val="clear" w:color="auto" w:fill="auto"/>
            <w:vAlign w:val="center"/>
          </w:tcPr>
          <w:p w14:paraId="026FCF76" w14:textId="77777777" w:rsidR="00A565A4" w:rsidRPr="00BE22E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Corrente do</w:t>
            </w:r>
            <w:r w:rsidRPr="00BE22ED">
              <w:rPr>
                <w:rFonts w:ascii="Times New Roman" w:eastAsia="Times New Roman" w:hAnsi="Times New Roman" w:cs="Times New Roman"/>
                <w:color w:val="000000"/>
                <w:sz w:val="20"/>
                <w:szCs w:val="20"/>
              </w:rPr>
              <w:br/>
              <w:t>Disjuntor</w:t>
            </w:r>
          </w:p>
        </w:tc>
        <w:tc>
          <w:tcPr>
            <w:tcW w:w="1559" w:type="dxa"/>
            <w:shd w:val="clear" w:color="auto" w:fill="auto"/>
            <w:vAlign w:val="center"/>
          </w:tcPr>
          <w:p w14:paraId="167682B0" w14:textId="77777777" w:rsidR="00A565A4" w:rsidRPr="00BE22ED"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 xml:space="preserve">Cap. </w:t>
            </w:r>
            <w:r w:rsidRPr="00BE22ED">
              <w:rPr>
                <w:rFonts w:ascii="Times New Roman" w:eastAsia="Times New Roman" w:hAnsi="Times New Roman" w:cs="Times New Roman"/>
                <w:b w:val="0"/>
                <w:color w:val="000000"/>
                <w:sz w:val="20"/>
                <w:szCs w:val="20"/>
              </w:rPr>
              <w:t>d</w:t>
            </w:r>
            <w:r w:rsidRPr="00BE22ED">
              <w:rPr>
                <w:rFonts w:ascii="Times New Roman" w:eastAsia="Times New Roman" w:hAnsi="Times New Roman" w:cs="Times New Roman"/>
                <w:color w:val="000000"/>
                <w:sz w:val="20"/>
                <w:szCs w:val="20"/>
              </w:rPr>
              <w:t>e</w:t>
            </w:r>
            <w:r w:rsidRPr="00BE22ED">
              <w:rPr>
                <w:rFonts w:ascii="Times New Roman" w:eastAsia="Times New Roman" w:hAnsi="Times New Roman" w:cs="Times New Roman"/>
                <w:color w:val="000000"/>
                <w:sz w:val="20"/>
                <w:szCs w:val="20"/>
              </w:rPr>
              <w:br/>
              <w:t>Interr. de CC</w:t>
            </w:r>
          </w:p>
        </w:tc>
      </w:tr>
      <w:tr w:rsidR="00A565A4" w:rsidRPr="00BE22ED" w14:paraId="4C6A09F0"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675CDF32"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CFW500F88P0T4</w:t>
            </w:r>
          </w:p>
        </w:tc>
        <w:tc>
          <w:tcPr>
            <w:tcW w:w="1318" w:type="dxa"/>
            <w:shd w:val="clear" w:color="auto" w:fill="auto"/>
            <w:vAlign w:val="center"/>
          </w:tcPr>
          <w:p w14:paraId="70EB5C20"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73</w:t>
            </w:r>
          </w:p>
        </w:tc>
        <w:tc>
          <w:tcPr>
            <w:tcW w:w="1984" w:type="dxa"/>
            <w:shd w:val="clear" w:color="auto" w:fill="auto"/>
            <w:vAlign w:val="center"/>
          </w:tcPr>
          <w:p w14:paraId="103A2519"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MPW80-3-U080</w:t>
            </w:r>
          </w:p>
        </w:tc>
        <w:tc>
          <w:tcPr>
            <w:tcW w:w="1843" w:type="dxa"/>
            <w:shd w:val="clear" w:color="auto" w:fill="auto"/>
            <w:vAlign w:val="center"/>
          </w:tcPr>
          <w:p w14:paraId="21ADF219"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65-80 A (ajustável)</w:t>
            </w:r>
          </w:p>
        </w:tc>
        <w:tc>
          <w:tcPr>
            <w:tcW w:w="1559" w:type="dxa"/>
            <w:shd w:val="clear" w:color="auto" w:fill="auto"/>
            <w:vAlign w:val="center"/>
          </w:tcPr>
          <w:p w14:paraId="292D5D89"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65kA</w:t>
            </w:r>
          </w:p>
        </w:tc>
      </w:tr>
      <w:tr w:rsidR="00A565A4" w:rsidRPr="00BE22ED" w14:paraId="3884AE23"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1B0C2CBB"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CFW500G0211T4</w:t>
            </w:r>
          </w:p>
        </w:tc>
        <w:tc>
          <w:tcPr>
            <w:tcW w:w="1318" w:type="dxa"/>
            <w:shd w:val="clear" w:color="auto" w:fill="auto"/>
            <w:vAlign w:val="center"/>
          </w:tcPr>
          <w:p w14:paraId="3D1CD508"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180</w:t>
            </w:r>
          </w:p>
        </w:tc>
        <w:tc>
          <w:tcPr>
            <w:tcW w:w="1984" w:type="dxa"/>
            <w:shd w:val="clear" w:color="auto" w:fill="auto"/>
            <w:vAlign w:val="center"/>
          </w:tcPr>
          <w:p w14:paraId="1625583E"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DWB250N200-3DF</w:t>
            </w:r>
          </w:p>
        </w:tc>
        <w:tc>
          <w:tcPr>
            <w:tcW w:w="1843" w:type="dxa"/>
            <w:shd w:val="clear" w:color="auto" w:fill="auto"/>
            <w:vAlign w:val="center"/>
          </w:tcPr>
          <w:p w14:paraId="31B70F2D"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200 A (ajustável)</w:t>
            </w:r>
          </w:p>
        </w:tc>
        <w:tc>
          <w:tcPr>
            <w:tcW w:w="1559" w:type="dxa"/>
            <w:shd w:val="clear" w:color="auto" w:fill="auto"/>
            <w:vAlign w:val="center"/>
          </w:tcPr>
          <w:p w14:paraId="56CE0438"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36kA</w:t>
            </w:r>
          </w:p>
        </w:tc>
      </w:tr>
      <w:tr w:rsidR="00A565A4" w:rsidRPr="00BE22ED" w14:paraId="119BF65E"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55194DBB"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CFW500E49P0T4</w:t>
            </w:r>
          </w:p>
        </w:tc>
        <w:tc>
          <w:tcPr>
            <w:tcW w:w="1318" w:type="dxa"/>
            <w:shd w:val="clear" w:color="auto" w:fill="auto"/>
            <w:vAlign w:val="center"/>
          </w:tcPr>
          <w:p w14:paraId="46C7D0AE"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49</w:t>
            </w:r>
          </w:p>
        </w:tc>
        <w:tc>
          <w:tcPr>
            <w:tcW w:w="1984" w:type="dxa"/>
            <w:shd w:val="clear" w:color="auto" w:fill="auto"/>
            <w:vAlign w:val="center"/>
          </w:tcPr>
          <w:p w14:paraId="7A9D8391"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MPW80-3-U050</w:t>
            </w:r>
          </w:p>
        </w:tc>
        <w:tc>
          <w:tcPr>
            <w:tcW w:w="1843" w:type="dxa"/>
            <w:shd w:val="clear" w:color="auto" w:fill="auto"/>
            <w:vAlign w:val="center"/>
          </w:tcPr>
          <w:p w14:paraId="07CD4226"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40-50 A (ajustável)</w:t>
            </w:r>
          </w:p>
        </w:tc>
        <w:tc>
          <w:tcPr>
            <w:tcW w:w="1559" w:type="dxa"/>
            <w:shd w:val="clear" w:color="auto" w:fill="auto"/>
            <w:vAlign w:val="center"/>
          </w:tcPr>
          <w:p w14:paraId="686F51A4"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65kA</w:t>
            </w:r>
          </w:p>
        </w:tc>
      </w:tr>
      <w:tr w:rsidR="00A565A4" w:rsidRPr="00BE22ED" w14:paraId="069BB034"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27473C4E"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CFW500G0211T4</w:t>
            </w:r>
          </w:p>
        </w:tc>
        <w:tc>
          <w:tcPr>
            <w:tcW w:w="1318" w:type="dxa"/>
            <w:shd w:val="clear" w:color="auto" w:fill="auto"/>
            <w:vAlign w:val="center"/>
          </w:tcPr>
          <w:p w14:paraId="72E1531A"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211</w:t>
            </w:r>
          </w:p>
        </w:tc>
        <w:tc>
          <w:tcPr>
            <w:tcW w:w="1984" w:type="dxa"/>
            <w:shd w:val="clear" w:color="auto" w:fill="auto"/>
            <w:vAlign w:val="center"/>
          </w:tcPr>
          <w:p w14:paraId="493DF352"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DWB250N-250-3DF</w:t>
            </w:r>
          </w:p>
        </w:tc>
        <w:tc>
          <w:tcPr>
            <w:tcW w:w="1843" w:type="dxa"/>
            <w:shd w:val="clear" w:color="auto" w:fill="auto"/>
            <w:vAlign w:val="center"/>
          </w:tcPr>
          <w:p w14:paraId="68AC79C3"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250 A (ajustável)</w:t>
            </w:r>
          </w:p>
        </w:tc>
        <w:tc>
          <w:tcPr>
            <w:tcW w:w="1559" w:type="dxa"/>
            <w:shd w:val="clear" w:color="auto" w:fill="auto"/>
            <w:vAlign w:val="center"/>
          </w:tcPr>
          <w:p w14:paraId="3BC81A09"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36kA</w:t>
            </w:r>
          </w:p>
        </w:tc>
      </w:tr>
      <w:tr w:rsidR="00A565A4" w:rsidRPr="00BE22ED" w14:paraId="06B7FED8"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1DC361B5"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CFW500D31P0T4</w:t>
            </w:r>
          </w:p>
        </w:tc>
        <w:tc>
          <w:tcPr>
            <w:tcW w:w="1318" w:type="dxa"/>
            <w:shd w:val="clear" w:color="auto" w:fill="auto"/>
            <w:vAlign w:val="center"/>
          </w:tcPr>
          <w:p w14:paraId="6B8813AD"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31</w:t>
            </w:r>
          </w:p>
        </w:tc>
        <w:tc>
          <w:tcPr>
            <w:tcW w:w="1984" w:type="dxa"/>
            <w:shd w:val="clear" w:color="auto" w:fill="auto"/>
            <w:vAlign w:val="center"/>
          </w:tcPr>
          <w:p w14:paraId="5E67B328"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MPW40-3-U032</w:t>
            </w:r>
          </w:p>
        </w:tc>
        <w:tc>
          <w:tcPr>
            <w:tcW w:w="1843" w:type="dxa"/>
            <w:shd w:val="clear" w:color="auto" w:fill="auto"/>
            <w:vAlign w:val="center"/>
          </w:tcPr>
          <w:p w14:paraId="4B50E12B"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25-32 A (ajustável)</w:t>
            </w:r>
          </w:p>
        </w:tc>
        <w:tc>
          <w:tcPr>
            <w:tcW w:w="1559" w:type="dxa"/>
            <w:shd w:val="clear" w:color="auto" w:fill="auto"/>
            <w:vAlign w:val="center"/>
          </w:tcPr>
          <w:p w14:paraId="78DB0E14"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50kA</w:t>
            </w:r>
          </w:p>
        </w:tc>
      </w:tr>
      <w:tr w:rsidR="00A565A4" w:rsidRPr="00BE22ED" w14:paraId="4282353A"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5BB85565"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CFW500G0142T4</w:t>
            </w:r>
          </w:p>
        </w:tc>
        <w:tc>
          <w:tcPr>
            <w:tcW w:w="1318" w:type="dxa"/>
            <w:shd w:val="clear" w:color="auto" w:fill="auto"/>
            <w:vAlign w:val="center"/>
          </w:tcPr>
          <w:p w14:paraId="49B0F4FC"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115</w:t>
            </w:r>
          </w:p>
        </w:tc>
        <w:tc>
          <w:tcPr>
            <w:tcW w:w="1984" w:type="dxa"/>
            <w:shd w:val="clear" w:color="auto" w:fill="auto"/>
            <w:vAlign w:val="center"/>
          </w:tcPr>
          <w:p w14:paraId="24B3339A"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DWB160N-125-3DF</w:t>
            </w:r>
          </w:p>
        </w:tc>
        <w:tc>
          <w:tcPr>
            <w:tcW w:w="1843" w:type="dxa"/>
            <w:shd w:val="clear" w:color="auto" w:fill="auto"/>
            <w:vAlign w:val="center"/>
          </w:tcPr>
          <w:p w14:paraId="09CF5C70"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125 A (ajustável)</w:t>
            </w:r>
          </w:p>
        </w:tc>
        <w:tc>
          <w:tcPr>
            <w:tcW w:w="1559" w:type="dxa"/>
            <w:shd w:val="clear" w:color="auto" w:fill="auto"/>
            <w:vAlign w:val="center"/>
          </w:tcPr>
          <w:p w14:paraId="7319DEB8" w14:textId="77777777" w:rsidR="00A565A4" w:rsidRPr="00BE22ED"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36kA</w:t>
            </w:r>
          </w:p>
        </w:tc>
      </w:tr>
      <w:tr w:rsidR="00A565A4" w:rsidRPr="00BE22ED" w14:paraId="26FE128B"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1840B9A1" w14:textId="77777777" w:rsidR="00A565A4" w:rsidRPr="00BE22ED" w:rsidRDefault="00000000">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CFW500E49P0T4</w:t>
            </w:r>
          </w:p>
        </w:tc>
        <w:tc>
          <w:tcPr>
            <w:tcW w:w="1318" w:type="dxa"/>
            <w:shd w:val="clear" w:color="auto" w:fill="auto"/>
            <w:vAlign w:val="center"/>
          </w:tcPr>
          <w:p w14:paraId="061E1AE0"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49</w:t>
            </w:r>
          </w:p>
        </w:tc>
        <w:tc>
          <w:tcPr>
            <w:tcW w:w="1984" w:type="dxa"/>
            <w:shd w:val="clear" w:color="auto" w:fill="auto"/>
            <w:vAlign w:val="center"/>
          </w:tcPr>
          <w:p w14:paraId="4BF9BE7E"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MPW80-3-U050</w:t>
            </w:r>
          </w:p>
        </w:tc>
        <w:tc>
          <w:tcPr>
            <w:tcW w:w="1843" w:type="dxa"/>
            <w:shd w:val="clear" w:color="auto" w:fill="auto"/>
            <w:vAlign w:val="center"/>
          </w:tcPr>
          <w:p w14:paraId="470DCDAD" w14:textId="77777777" w:rsidR="00A565A4" w:rsidRPr="00BE22ED"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40-50 A (ajustável)</w:t>
            </w:r>
          </w:p>
        </w:tc>
        <w:tc>
          <w:tcPr>
            <w:tcW w:w="1559" w:type="dxa"/>
            <w:shd w:val="clear" w:color="auto" w:fill="auto"/>
            <w:vAlign w:val="center"/>
          </w:tcPr>
          <w:p w14:paraId="779840E2" w14:textId="77777777" w:rsidR="00A565A4" w:rsidRPr="00BE22ED" w:rsidRDefault="00000000">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65kA</w:t>
            </w:r>
          </w:p>
        </w:tc>
      </w:tr>
    </w:tbl>
    <w:p w14:paraId="7C1A1C75" w14:textId="5895CC27" w:rsidR="00A565A4" w:rsidRDefault="00BE22ED" w:rsidP="00BE22E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10C2BD07" w14:textId="77777777" w:rsidR="00A565A4" w:rsidRDefault="00000000">
      <w:pPr>
        <w:pStyle w:val="Ttulo3"/>
        <w:numPr>
          <w:ilvl w:val="2"/>
          <w:numId w:val="13"/>
        </w:numPr>
      </w:pPr>
      <w:bookmarkStart w:id="20" w:name="_Toc199888430"/>
      <w:r>
        <w:t>DIAGRAMA DE LIGAÇÃO</w:t>
      </w:r>
      <w:bookmarkEnd w:id="20"/>
    </w:p>
    <w:p w14:paraId="19DA6739" w14:textId="3365DB86"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9B1A46" w:rsidRPr="009B1A46">
        <w:rPr>
          <w:rFonts w:ascii="Times New Roman" w:eastAsia="Times New Roman" w:hAnsi="Times New Roman" w:cs="Times New Roman"/>
          <w:bCs/>
          <w:i/>
          <w:sz w:val="24"/>
          <w:szCs w:val="24"/>
        </w:rPr>
        <w:t xml:space="preserve">Figura </w:t>
      </w:r>
      <w:r w:rsidR="009B1A46">
        <w:rPr>
          <w:rFonts w:ascii="Times New Roman" w:eastAsia="Times New Roman" w:hAnsi="Times New Roman" w:cs="Times New Roman"/>
          <w:bCs/>
          <w:i/>
          <w:sz w:val="24"/>
          <w:szCs w:val="24"/>
        </w:rPr>
        <w:t>1</w:t>
      </w:r>
      <w:r>
        <w:rPr>
          <w:rFonts w:ascii="Times New Roman" w:eastAsia="Times New Roman" w:hAnsi="Times New Roman" w:cs="Times New Roman"/>
          <w:sz w:val="24"/>
          <w:szCs w:val="24"/>
        </w:rPr>
        <w:t xml:space="preserve"> abaixo está apresentado o diagrama de ligação genérico de um sistema de partida utilizando inversor de frequência, responsável pelas partidas dos motores listados neste projeto.</w:t>
      </w:r>
    </w:p>
    <w:p w14:paraId="6AB6B997" w14:textId="77777777"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Figura 1 - Esquema de ligação inversor de frequência</w:t>
      </w:r>
    </w:p>
    <w:p w14:paraId="7EFAC56C" w14:textId="77777777" w:rsidR="00A565A4" w:rsidRDefault="00000000" w:rsidP="009B1A46">
      <w:pPr>
        <w:keepNext/>
        <w:tabs>
          <w:tab w:val="left" w:pos="284"/>
        </w:tabs>
        <w:spacing w:after="0" w:line="360" w:lineRule="auto"/>
        <w:jc w:val="center"/>
      </w:pPr>
      <w:r>
        <w:rPr>
          <w:rFonts w:ascii="Times New Roman" w:eastAsia="Times New Roman" w:hAnsi="Times New Roman" w:cs="Times New Roman"/>
          <w:b/>
          <w:noProof/>
          <w:sz w:val="24"/>
          <w:szCs w:val="24"/>
        </w:rPr>
        <w:drawing>
          <wp:inline distT="0" distB="0" distL="0" distR="0" wp14:anchorId="562A9E9B" wp14:editId="3C137474">
            <wp:extent cx="5190381" cy="3905250"/>
            <wp:effectExtent l="6350" t="6350" r="6350" b="6350"/>
            <wp:docPr id="213388203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3"/>
                    <a:srcRect/>
                    <a:stretch>
                      <a:fillRect/>
                    </a:stretch>
                  </pic:blipFill>
                  <pic:spPr>
                    <a:xfrm>
                      <a:off x="0" y="0"/>
                      <a:ext cx="5190381" cy="3905250"/>
                    </a:xfrm>
                    <a:prstGeom prst="rect">
                      <a:avLst/>
                    </a:prstGeom>
                    <a:ln w="6350">
                      <a:solidFill>
                        <a:srgbClr val="000000"/>
                      </a:solidFill>
                      <a:prstDash val="solid"/>
                    </a:ln>
                  </pic:spPr>
                </pic:pic>
              </a:graphicData>
            </a:graphic>
          </wp:inline>
        </w:drawing>
      </w:r>
    </w:p>
    <w:p w14:paraId="65A37773" w14:textId="77777777" w:rsidR="009B1A46" w:rsidRPr="00F14C46" w:rsidRDefault="009B1A46" w:rsidP="009B1A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0E7E94F5" w14:textId="77777777" w:rsidR="00A565A4" w:rsidRDefault="00A565A4">
      <w:pPr>
        <w:tabs>
          <w:tab w:val="left" w:pos="284"/>
        </w:tabs>
        <w:spacing w:after="0" w:line="360" w:lineRule="auto"/>
        <w:rPr>
          <w:rFonts w:ascii="Times New Roman" w:eastAsia="Times New Roman" w:hAnsi="Times New Roman" w:cs="Times New Roman"/>
          <w:b/>
          <w:sz w:val="24"/>
          <w:szCs w:val="24"/>
        </w:rPr>
      </w:pPr>
    </w:p>
    <w:p w14:paraId="292535E6" w14:textId="77777777" w:rsidR="00A565A4" w:rsidRDefault="00000000">
      <w:pPr>
        <w:pStyle w:val="Ttulo2"/>
        <w:numPr>
          <w:ilvl w:val="1"/>
          <w:numId w:val="13"/>
        </w:numPr>
      </w:pPr>
      <w:bookmarkStart w:id="21" w:name="_Toc199888431"/>
      <w:r>
        <w:lastRenderedPageBreak/>
        <w:t>CORREÇÃO DE FATOR DE POTÊNCIA</w:t>
      </w:r>
      <w:bookmarkEnd w:id="21"/>
    </w:p>
    <w:p w14:paraId="1391898E"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correção do fator de potência (FP) é essencial em instalações industriais para reduzir o consumo de potência reativa, minimizar perdas elétricas, evitar penalidades aplicadas pela concessionária. Essa correção é realizada por meio da instalação de bancos de capacitores devidamente dimensionados de acordo com a demanda reativa do sistema.</w:t>
      </w:r>
    </w:p>
    <w:p w14:paraId="5156CD9F" w14:textId="77777777" w:rsidR="00A565A4" w:rsidRDefault="00000000">
      <w:pPr>
        <w:pStyle w:val="Ttulo3"/>
        <w:numPr>
          <w:ilvl w:val="2"/>
          <w:numId w:val="13"/>
        </w:numPr>
      </w:pPr>
      <w:bookmarkStart w:id="22" w:name="_Toc199888432"/>
      <w:r>
        <w:t>METODOLOGIA DE CÁLCULO</w:t>
      </w:r>
      <w:bookmarkEnd w:id="22"/>
    </w:p>
    <w:p w14:paraId="0A1B4014"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correção do fator de potência foi implementada nas Áreas 1 e 2 da planta industrial em função dos baixos níveis de fator de potência medidos, os quais se encontravam inferiores ao limite </w:t>
      </w:r>
      <w:r w:rsidRPr="00391FE5">
        <w:rPr>
          <w:rFonts w:ascii="Times New Roman" w:eastAsia="Times New Roman" w:hAnsi="Times New Roman" w:cs="Times New Roman"/>
          <w:sz w:val="24"/>
          <w:szCs w:val="24"/>
        </w:rPr>
        <w:t>mínimo de 0,92, conforme</w:t>
      </w:r>
      <w:r>
        <w:rPr>
          <w:rFonts w:ascii="Times New Roman" w:eastAsia="Times New Roman" w:hAnsi="Times New Roman" w:cs="Times New Roman"/>
          <w:sz w:val="24"/>
          <w:szCs w:val="24"/>
        </w:rPr>
        <w:t xml:space="preserve"> exigido pela </w:t>
      </w:r>
      <w:r w:rsidRPr="002B29B1">
        <w:rPr>
          <w:rFonts w:ascii="Times New Roman" w:eastAsia="Times New Roman" w:hAnsi="Times New Roman" w:cs="Times New Roman"/>
          <w:b/>
          <w:bCs/>
          <w:sz w:val="24"/>
          <w:szCs w:val="24"/>
        </w:rPr>
        <w:t>Resolução Normativa nº 1000, de 07 de dezembro de 2021</w:t>
      </w:r>
      <w:r>
        <w:rPr>
          <w:rFonts w:ascii="Times New Roman" w:eastAsia="Times New Roman" w:hAnsi="Times New Roman" w:cs="Times New Roman"/>
          <w:sz w:val="24"/>
          <w:szCs w:val="24"/>
        </w:rPr>
        <w:t xml:space="preserve">, </w:t>
      </w:r>
      <w:r w:rsidRPr="002B29B1">
        <w:rPr>
          <w:rFonts w:ascii="Times New Roman" w:eastAsia="Times New Roman" w:hAnsi="Times New Roman" w:cs="Times New Roman"/>
          <w:b/>
          <w:bCs/>
          <w:sz w:val="24"/>
          <w:szCs w:val="24"/>
        </w:rPr>
        <w:t>da</w:t>
      </w:r>
      <w:r>
        <w:rPr>
          <w:rFonts w:ascii="Times New Roman" w:eastAsia="Times New Roman" w:hAnsi="Times New Roman" w:cs="Times New Roman"/>
          <w:sz w:val="24"/>
          <w:szCs w:val="24"/>
        </w:rPr>
        <w:t xml:space="preserve"> </w:t>
      </w:r>
      <w:r w:rsidRPr="002B29B1">
        <w:rPr>
          <w:rFonts w:ascii="Times New Roman" w:eastAsia="Times New Roman" w:hAnsi="Times New Roman" w:cs="Times New Roman"/>
          <w:b/>
          <w:bCs/>
          <w:sz w:val="24"/>
          <w:szCs w:val="24"/>
        </w:rPr>
        <w:t>Agência Nacional de Energia Elétrica (ANEEL).</w:t>
      </w:r>
    </w:p>
    <w:p w14:paraId="527607A5"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Valores de fator de potência abaixo desse limite acarretam penalidades tarifárias, conforme definido pela concessionária local, além de resultar em um sistema elétrico menos eficiente, com maior circulação de corrente reativa, sobrecarga em transformadores e cabos, e redução da vida útil de equipamentos elétricos.</w:t>
      </w:r>
      <w:r>
        <w:rPr>
          <w:rFonts w:ascii="Times New Roman" w:eastAsia="Times New Roman" w:hAnsi="Times New Roman" w:cs="Times New Roman"/>
          <w:sz w:val="24"/>
          <w:szCs w:val="24"/>
        </w:rPr>
        <w:tab/>
      </w:r>
    </w:p>
    <w:p w14:paraId="1510309E"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potência reativa necessária para os bancos de capacitores foi calculada com base nas seguintes expressões:</w:t>
      </w:r>
    </w:p>
    <w:p w14:paraId="2925D18D" w14:textId="77777777" w:rsidR="00A565A4" w:rsidRDefault="00000000">
      <w:pPr>
        <w:numPr>
          <w:ilvl w:val="0"/>
          <w:numId w:val="14"/>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Cálculo dos fatores de potência e seus respectivos ângulos </w:t>
      </w:r>
    </w:p>
    <w:p w14:paraId="2AE4D1E2"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cálculos de fator de potência e seus respectivos ângulos se deu pelos valores da </w:t>
      </w:r>
      <w:r>
        <w:rPr>
          <w:rFonts w:ascii="Times New Roman" w:eastAsia="Times New Roman" w:hAnsi="Times New Roman" w:cs="Times New Roman"/>
          <w:i/>
          <w:sz w:val="24"/>
          <w:szCs w:val="24"/>
        </w:rPr>
        <w:t>Tabela 8</w:t>
      </w:r>
      <w:r>
        <w:rPr>
          <w:rFonts w:ascii="Times New Roman" w:eastAsia="Times New Roman" w:hAnsi="Times New Roman" w:cs="Times New Roman"/>
          <w:sz w:val="24"/>
          <w:szCs w:val="24"/>
        </w:rPr>
        <w:t xml:space="preserve"> e pelas seguintes formulas:</w:t>
      </w:r>
    </w:p>
    <w:p w14:paraId="6EDDFB80" w14:textId="55065084" w:rsidR="00E6635D" w:rsidRDefault="00000000" w:rsidP="00E6635D">
      <w:pPr>
        <w:spacing w:line="480" w:lineRule="auto"/>
        <w:ind w:firstLine="708"/>
        <w:jc w:val="center"/>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FP=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Potência Ativa</m:t>
            </m:r>
          </m:num>
          <m:den>
            <m:r>
              <w:rPr>
                <w:rFonts w:ascii="Cambria Math" w:eastAsia="Cambria Math" w:hAnsi="Cambria Math" w:cs="Cambria Math"/>
                <w:sz w:val="24"/>
                <w:szCs w:val="24"/>
              </w:rPr>
              <m:t>Potência Aparente</m:t>
            </m:r>
          </m:den>
        </m:f>
      </m:oMath>
      <w:r>
        <w:rPr>
          <w:rFonts w:ascii="Times New Roman" w:eastAsia="Times New Roman" w:hAnsi="Times New Roman" w:cs="Times New Roman"/>
          <w:sz w:val="24"/>
          <w:szCs w:val="24"/>
        </w:rPr>
        <w:t xml:space="preserve">          &amp;       </w:t>
      </w:r>
      <m:oMath>
        <m:r>
          <w:rPr>
            <w:rFonts w:ascii="Cambria Math" w:eastAsia="Cambria Math" w:hAnsi="Cambria Math" w:cs="Cambria Math"/>
            <w:sz w:val="24"/>
            <w:szCs w:val="24"/>
          </w:rPr>
          <m:t>Cos(θ)=FP</m:t>
        </m:r>
      </m:oMath>
    </w:p>
    <w:p w14:paraId="7333F355" w14:textId="22DECBF8" w:rsidR="00E6635D" w:rsidRPr="00E6635D" w:rsidRDefault="00E6635D" w:rsidP="00E6635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E6635D">
        <w:rPr>
          <w:rFonts w:ascii="Times New Roman" w:eastAsia="Times New Roman" w:hAnsi="Times New Roman" w:cs="Times New Roman"/>
          <w:i/>
          <w:color w:val="000000"/>
          <w:sz w:val="20"/>
          <w:szCs w:val="20"/>
        </w:rPr>
        <w:t>Tabela 8 - Potências de cada área</w:t>
      </w:r>
    </w:p>
    <w:tbl>
      <w:tblPr>
        <w:tblStyle w:val="ae"/>
        <w:tblW w:w="8504" w:type="dxa"/>
        <w:tblInd w:w="0" w:type="dxa"/>
        <w:tblBorders>
          <w:top w:val="single" w:sz="4" w:space="0" w:color="000000"/>
          <w:bottom w:val="single" w:sz="4" w:space="0" w:color="000000"/>
        </w:tblBorders>
        <w:tblLayout w:type="fixed"/>
        <w:tblLook w:val="0400" w:firstRow="0" w:lastRow="0" w:firstColumn="0" w:lastColumn="0" w:noHBand="0" w:noVBand="1"/>
      </w:tblPr>
      <w:tblGrid>
        <w:gridCol w:w="1615"/>
        <w:gridCol w:w="2237"/>
        <w:gridCol w:w="2305"/>
        <w:gridCol w:w="2347"/>
      </w:tblGrid>
      <w:tr w:rsidR="00A565A4" w14:paraId="590C8416" w14:textId="77777777">
        <w:trPr>
          <w:trHeight w:val="300"/>
        </w:trPr>
        <w:tc>
          <w:tcPr>
            <w:tcW w:w="1615" w:type="dxa"/>
            <w:tcBorders>
              <w:top w:val="single" w:sz="4" w:space="0" w:color="000000"/>
              <w:bottom w:val="single" w:sz="4" w:space="0" w:color="000000"/>
            </w:tcBorders>
            <w:tcMar>
              <w:top w:w="0" w:type="dxa"/>
              <w:left w:w="45" w:type="dxa"/>
              <w:bottom w:w="0" w:type="dxa"/>
              <w:right w:w="45" w:type="dxa"/>
            </w:tcMar>
            <w:vAlign w:val="center"/>
          </w:tcPr>
          <w:p w14:paraId="756821CC" w14:textId="5332D885" w:rsidR="00A565A4" w:rsidRDefault="00323AE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Área</w:t>
            </w:r>
          </w:p>
        </w:tc>
        <w:tc>
          <w:tcPr>
            <w:tcW w:w="2237" w:type="dxa"/>
            <w:tcBorders>
              <w:top w:val="single" w:sz="4" w:space="0" w:color="000000"/>
              <w:bottom w:val="single" w:sz="4" w:space="0" w:color="000000"/>
            </w:tcBorders>
            <w:tcMar>
              <w:top w:w="0" w:type="dxa"/>
              <w:left w:w="45" w:type="dxa"/>
              <w:bottom w:w="0" w:type="dxa"/>
              <w:right w:w="45" w:type="dxa"/>
            </w:tcMar>
            <w:vAlign w:val="center"/>
          </w:tcPr>
          <w:p w14:paraId="667A755A" w14:textId="77777777" w:rsidR="00323AE0" w:rsidRDefault="00323AE0">
            <w:pPr>
              <w:spacing w:after="0" w:line="24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Poência</w:t>
            </w:r>
            <w:proofErr w:type="spellEnd"/>
            <w:r>
              <w:rPr>
                <w:rFonts w:ascii="Times New Roman" w:eastAsia="Times New Roman" w:hAnsi="Times New Roman" w:cs="Times New Roman"/>
                <w:b/>
                <w:color w:val="000000"/>
                <w:sz w:val="20"/>
                <w:szCs w:val="20"/>
              </w:rPr>
              <w:t xml:space="preserve"> ativa total</w:t>
            </w:r>
          </w:p>
          <w:p w14:paraId="36E587E5" w14:textId="288A8E1B" w:rsidR="00A565A4" w:rsidRDefault="00323AE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(kW)</w:t>
            </w:r>
          </w:p>
        </w:tc>
        <w:tc>
          <w:tcPr>
            <w:tcW w:w="2305" w:type="dxa"/>
            <w:tcBorders>
              <w:top w:val="single" w:sz="4" w:space="0" w:color="000000"/>
              <w:bottom w:val="single" w:sz="4" w:space="0" w:color="000000"/>
            </w:tcBorders>
            <w:tcMar>
              <w:top w:w="0" w:type="dxa"/>
              <w:left w:w="45" w:type="dxa"/>
              <w:bottom w:w="0" w:type="dxa"/>
              <w:right w:w="45" w:type="dxa"/>
            </w:tcMar>
            <w:vAlign w:val="center"/>
          </w:tcPr>
          <w:p w14:paraId="2FAD3664" w14:textId="77777777" w:rsidR="00323AE0" w:rsidRDefault="00323AE0">
            <w:pPr>
              <w:spacing w:after="0" w:line="24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Poência</w:t>
            </w:r>
            <w:proofErr w:type="spellEnd"/>
            <w:r>
              <w:rPr>
                <w:rFonts w:ascii="Times New Roman" w:eastAsia="Times New Roman" w:hAnsi="Times New Roman" w:cs="Times New Roman"/>
                <w:b/>
                <w:color w:val="000000"/>
                <w:sz w:val="20"/>
                <w:szCs w:val="20"/>
              </w:rPr>
              <w:t xml:space="preserve"> reativa total</w:t>
            </w:r>
          </w:p>
          <w:p w14:paraId="1E9B2E8A" w14:textId="30A33DDA" w:rsidR="00A565A4"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r w:rsidR="00323AE0">
              <w:rPr>
                <w:rFonts w:ascii="Times New Roman" w:eastAsia="Times New Roman" w:hAnsi="Times New Roman" w:cs="Times New Roman"/>
                <w:b/>
                <w:color w:val="000000"/>
                <w:sz w:val="20"/>
                <w:szCs w:val="20"/>
              </w:rPr>
              <w:t>k</w:t>
            </w:r>
            <w:r>
              <w:rPr>
                <w:rFonts w:ascii="Times New Roman" w:eastAsia="Times New Roman" w:hAnsi="Times New Roman" w:cs="Times New Roman"/>
                <w:b/>
                <w:color w:val="000000"/>
                <w:sz w:val="20"/>
                <w:szCs w:val="20"/>
              </w:rPr>
              <w:t>VAr)</w:t>
            </w:r>
          </w:p>
        </w:tc>
        <w:tc>
          <w:tcPr>
            <w:tcW w:w="2347" w:type="dxa"/>
            <w:tcBorders>
              <w:top w:val="single" w:sz="4" w:space="0" w:color="000000"/>
              <w:bottom w:val="single" w:sz="4" w:space="0" w:color="000000"/>
            </w:tcBorders>
            <w:tcMar>
              <w:top w:w="0" w:type="dxa"/>
              <w:left w:w="45" w:type="dxa"/>
              <w:bottom w:w="0" w:type="dxa"/>
              <w:right w:w="45" w:type="dxa"/>
            </w:tcMar>
            <w:vAlign w:val="center"/>
          </w:tcPr>
          <w:p w14:paraId="42552F83" w14:textId="55FE3AA8" w:rsidR="00A565A4" w:rsidRDefault="00323AE0">
            <w:pPr>
              <w:spacing w:after="0" w:line="24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Poência</w:t>
            </w:r>
            <w:proofErr w:type="spellEnd"/>
            <w:r>
              <w:rPr>
                <w:rFonts w:ascii="Times New Roman" w:eastAsia="Times New Roman" w:hAnsi="Times New Roman" w:cs="Times New Roman"/>
                <w:b/>
                <w:color w:val="000000"/>
                <w:sz w:val="20"/>
                <w:szCs w:val="20"/>
              </w:rPr>
              <w:t xml:space="preserve"> aparente total (KVA)</w:t>
            </w:r>
          </w:p>
        </w:tc>
      </w:tr>
      <w:tr w:rsidR="00A565A4" w14:paraId="3C3E477E" w14:textId="77777777">
        <w:trPr>
          <w:trHeight w:val="300"/>
        </w:trPr>
        <w:tc>
          <w:tcPr>
            <w:tcW w:w="1615" w:type="dxa"/>
            <w:tcBorders>
              <w:top w:val="single" w:sz="4" w:space="0" w:color="000000"/>
              <w:bottom w:val="single" w:sz="4" w:space="0" w:color="000000"/>
            </w:tcBorders>
            <w:tcMar>
              <w:top w:w="0" w:type="dxa"/>
              <w:left w:w="45" w:type="dxa"/>
              <w:bottom w:w="0" w:type="dxa"/>
              <w:right w:w="45" w:type="dxa"/>
            </w:tcMar>
            <w:vAlign w:val="center"/>
          </w:tcPr>
          <w:p w14:paraId="5034357B" w14:textId="77777777" w:rsidR="00A565A4"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2237" w:type="dxa"/>
            <w:tcBorders>
              <w:top w:val="single" w:sz="4" w:space="0" w:color="000000"/>
              <w:bottom w:val="single" w:sz="4" w:space="0" w:color="000000"/>
            </w:tcBorders>
            <w:tcMar>
              <w:top w:w="0" w:type="dxa"/>
              <w:left w:w="45" w:type="dxa"/>
              <w:bottom w:w="0" w:type="dxa"/>
              <w:right w:w="45" w:type="dxa"/>
            </w:tcMar>
            <w:vAlign w:val="center"/>
          </w:tcPr>
          <w:p w14:paraId="7DF48253"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261,00</w:t>
            </w:r>
          </w:p>
        </w:tc>
        <w:tc>
          <w:tcPr>
            <w:tcW w:w="2305" w:type="dxa"/>
            <w:tcBorders>
              <w:top w:val="single" w:sz="4" w:space="0" w:color="000000"/>
              <w:bottom w:val="single" w:sz="4" w:space="0" w:color="000000"/>
            </w:tcBorders>
            <w:tcMar>
              <w:top w:w="0" w:type="dxa"/>
              <w:left w:w="45" w:type="dxa"/>
              <w:bottom w:w="0" w:type="dxa"/>
              <w:right w:w="45" w:type="dxa"/>
            </w:tcMar>
            <w:vAlign w:val="center"/>
          </w:tcPr>
          <w:p w14:paraId="2838B7C5"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135,04</w:t>
            </w:r>
          </w:p>
        </w:tc>
        <w:tc>
          <w:tcPr>
            <w:tcW w:w="2347" w:type="dxa"/>
            <w:tcBorders>
              <w:top w:val="single" w:sz="4" w:space="0" w:color="000000"/>
              <w:bottom w:val="single" w:sz="4" w:space="0" w:color="000000"/>
            </w:tcBorders>
            <w:tcMar>
              <w:top w:w="0" w:type="dxa"/>
              <w:left w:w="45" w:type="dxa"/>
              <w:bottom w:w="0" w:type="dxa"/>
              <w:right w:w="45" w:type="dxa"/>
            </w:tcMar>
            <w:vAlign w:val="center"/>
          </w:tcPr>
          <w:p w14:paraId="22EEBFBC"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320,84</w:t>
            </w:r>
          </w:p>
        </w:tc>
      </w:tr>
      <w:tr w:rsidR="00A565A4" w14:paraId="55CA8549" w14:textId="77777777">
        <w:trPr>
          <w:trHeight w:val="300"/>
        </w:trPr>
        <w:tc>
          <w:tcPr>
            <w:tcW w:w="1615" w:type="dxa"/>
            <w:tcBorders>
              <w:top w:val="single" w:sz="4" w:space="0" w:color="000000"/>
              <w:bottom w:val="single" w:sz="4" w:space="0" w:color="000000"/>
            </w:tcBorders>
            <w:tcMar>
              <w:top w:w="0" w:type="dxa"/>
              <w:left w:w="45" w:type="dxa"/>
              <w:bottom w:w="0" w:type="dxa"/>
              <w:right w:w="45" w:type="dxa"/>
            </w:tcMar>
            <w:vAlign w:val="center"/>
          </w:tcPr>
          <w:p w14:paraId="3C498F74" w14:textId="77777777" w:rsidR="00A565A4"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2237" w:type="dxa"/>
            <w:tcBorders>
              <w:top w:val="single" w:sz="4" w:space="0" w:color="000000"/>
              <w:bottom w:val="single" w:sz="4" w:space="0" w:color="000000"/>
            </w:tcBorders>
            <w:tcMar>
              <w:top w:w="0" w:type="dxa"/>
              <w:left w:w="45" w:type="dxa"/>
              <w:bottom w:w="0" w:type="dxa"/>
              <w:right w:w="45" w:type="dxa"/>
            </w:tcMar>
            <w:vAlign w:val="center"/>
          </w:tcPr>
          <w:p w14:paraId="6D113772"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92,00</w:t>
            </w:r>
          </w:p>
        </w:tc>
        <w:tc>
          <w:tcPr>
            <w:tcW w:w="2305" w:type="dxa"/>
            <w:tcBorders>
              <w:top w:val="single" w:sz="4" w:space="0" w:color="000000"/>
              <w:bottom w:val="single" w:sz="4" w:space="0" w:color="000000"/>
            </w:tcBorders>
            <w:tcMar>
              <w:top w:w="0" w:type="dxa"/>
              <w:left w:w="45" w:type="dxa"/>
              <w:bottom w:w="0" w:type="dxa"/>
              <w:right w:w="45" w:type="dxa"/>
            </w:tcMar>
            <w:vAlign w:val="center"/>
          </w:tcPr>
          <w:p w14:paraId="4888F63E"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49,76</w:t>
            </w:r>
          </w:p>
        </w:tc>
        <w:tc>
          <w:tcPr>
            <w:tcW w:w="2347" w:type="dxa"/>
            <w:tcBorders>
              <w:top w:val="single" w:sz="4" w:space="0" w:color="000000"/>
              <w:bottom w:val="single" w:sz="4" w:space="0" w:color="000000"/>
            </w:tcBorders>
            <w:tcMar>
              <w:top w:w="0" w:type="dxa"/>
              <w:left w:w="45" w:type="dxa"/>
              <w:bottom w:w="0" w:type="dxa"/>
              <w:right w:w="45" w:type="dxa"/>
            </w:tcMar>
            <w:vAlign w:val="center"/>
          </w:tcPr>
          <w:p w14:paraId="495B7CAB"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115,97</w:t>
            </w:r>
          </w:p>
        </w:tc>
      </w:tr>
      <w:tr w:rsidR="00A565A4" w14:paraId="7BD64796" w14:textId="77777777">
        <w:trPr>
          <w:trHeight w:val="300"/>
        </w:trPr>
        <w:tc>
          <w:tcPr>
            <w:tcW w:w="1615" w:type="dxa"/>
            <w:tcBorders>
              <w:top w:val="single" w:sz="4" w:space="0" w:color="000000"/>
            </w:tcBorders>
            <w:tcMar>
              <w:top w:w="0" w:type="dxa"/>
              <w:left w:w="45" w:type="dxa"/>
              <w:bottom w:w="0" w:type="dxa"/>
              <w:right w:w="45" w:type="dxa"/>
            </w:tcMar>
            <w:vAlign w:val="center"/>
          </w:tcPr>
          <w:p w14:paraId="55682134" w14:textId="77777777" w:rsidR="00A565A4"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2237" w:type="dxa"/>
            <w:tcBorders>
              <w:top w:val="single" w:sz="4" w:space="0" w:color="000000"/>
            </w:tcBorders>
            <w:tcMar>
              <w:top w:w="0" w:type="dxa"/>
              <w:left w:w="45" w:type="dxa"/>
              <w:bottom w:w="0" w:type="dxa"/>
              <w:right w:w="45" w:type="dxa"/>
            </w:tcMar>
            <w:vAlign w:val="center"/>
          </w:tcPr>
          <w:p w14:paraId="16CEA002"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245,00</w:t>
            </w:r>
          </w:p>
        </w:tc>
        <w:tc>
          <w:tcPr>
            <w:tcW w:w="2305" w:type="dxa"/>
            <w:tcBorders>
              <w:top w:val="single" w:sz="4" w:space="0" w:color="000000"/>
            </w:tcBorders>
            <w:tcMar>
              <w:top w:w="0" w:type="dxa"/>
              <w:left w:w="45" w:type="dxa"/>
              <w:bottom w:w="0" w:type="dxa"/>
              <w:right w:w="45" w:type="dxa"/>
            </w:tcMar>
            <w:vAlign w:val="center"/>
          </w:tcPr>
          <w:p w14:paraId="0FDD3795"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58,79</w:t>
            </w:r>
          </w:p>
        </w:tc>
        <w:tc>
          <w:tcPr>
            <w:tcW w:w="2347" w:type="dxa"/>
            <w:tcBorders>
              <w:top w:val="single" w:sz="4" w:space="0" w:color="000000"/>
            </w:tcBorders>
            <w:tcMar>
              <w:top w:w="0" w:type="dxa"/>
              <w:left w:w="45" w:type="dxa"/>
              <w:bottom w:w="0" w:type="dxa"/>
              <w:right w:w="45" w:type="dxa"/>
            </w:tcMar>
            <w:vAlign w:val="center"/>
          </w:tcPr>
          <w:p w14:paraId="34AA1437" w14:textId="77777777" w:rsidR="00A565A4" w:rsidRDefault="00000000">
            <w:pPr>
              <w:keepNext/>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258,04</w:t>
            </w:r>
          </w:p>
        </w:tc>
      </w:tr>
    </w:tbl>
    <w:p w14:paraId="21E74130" w14:textId="60950951" w:rsidR="00E6635D" w:rsidRPr="00F93E2D" w:rsidRDefault="00E6635D" w:rsidP="00F93E2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64CCECB0" w14:textId="77777777" w:rsidR="00E6635D" w:rsidRDefault="00E6635D" w:rsidP="00E6635D">
      <w:pPr>
        <w:spacing w:line="360" w:lineRule="auto"/>
        <w:ind w:firstLine="851"/>
        <w:jc w:val="both"/>
        <w:rPr>
          <w:rFonts w:ascii="Times New Roman" w:eastAsia="Times New Roman" w:hAnsi="Times New Roman" w:cs="Times New Roman"/>
        </w:rPr>
      </w:pPr>
      <w:r>
        <w:rPr>
          <w:rFonts w:ascii="Times New Roman" w:eastAsia="Times New Roman" w:hAnsi="Times New Roman" w:cs="Times New Roman"/>
        </w:rPr>
        <w:t xml:space="preserve">Através dos resultados da </w:t>
      </w:r>
      <w:r>
        <w:rPr>
          <w:rFonts w:ascii="Times New Roman" w:eastAsia="Times New Roman" w:hAnsi="Times New Roman" w:cs="Times New Roman"/>
          <w:i/>
          <w:sz w:val="24"/>
          <w:szCs w:val="24"/>
        </w:rPr>
        <w:t>Tabela 9</w:t>
      </w:r>
      <w:r>
        <w:rPr>
          <w:rFonts w:ascii="Times New Roman" w:eastAsia="Times New Roman" w:hAnsi="Times New Roman" w:cs="Times New Roman"/>
        </w:rPr>
        <w:t xml:space="preserve"> notamos que somente as áreas 1 e 2 necessitam de correção em seus fatores de potência.</w:t>
      </w:r>
    </w:p>
    <w:p w14:paraId="043E4AEC" w14:textId="5290FAD3" w:rsidR="00E6635D" w:rsidRPr="00E6635D" w:rsidRDefault="00E6635D" w:rsidP="00E6635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E6635D">
        <w:rPr>
          <w:rFonts w:ascii="Times New Roman" w:eastAsia="Times New Roman" w:hAnsi="Times New Roman" w:cs="Times New Roman"/>
          <w:i/>
          <w:color w:val="000000"/>
          <w:sz w:val="20"/>
          <w:szCs w:val="20"/>
        </w:rPr>
        <w:lastRenderedPageBreak/>
        <w:t xml:space="preserve">Tabela </w:t>
      </w:r>
      <w:r>
        <w:rPr>
          <w:rFonts w:ascii="Times New Roman" w:eastAsia="Times New Roman" w:hAnsi="Times New Roman" w:cs="Times New Roman"/>
          <w:i/>
          <w:color w:val="000000"/>
          <w:sz w:val="20"/>
          <w:szCs w:val="20"/>
        </w:rPr>
        <w:t>9</w:t>
      </w:r>
      <w:r w:rsidRPr="00E6635D">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w:t>
      </w:r>
      <w:r w:rsidRPr="00E6635D">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Fator de p</w:t>
      </w:r>
      <w:r w:rsidRPr="00E6635D">
        <w:rPr>
          <w:rFonts w:ascii="Times New Roman" w:eastAsia="Times New Roman" w:hAnsi="Times New Roman" w:cs="Times New Roman"/>
          <w:i/>
          <w:color w:val="000000"/>
          <w:sz w:val="20"/>
          <w:szCs w:val="20"/>
        </w:rPr>
        <w:t>otência de cada área</w:t>
      </w:r>
      <w:r>
        <w:rPr>
          <w:rFonts w:ascii="Times New Roman" w:eastAsia="Times New Roman" w:hAnsi="Times New Roman" w:cs="Times New Roman"/>
          <w:i/>
          <w:color w:val="000000"/>
          <w:sz w:val="20"/>
          <w:szCs w:val="20"/>
        </w:rPr>
        <w:t xml:space="preserve"> calculado</w:t>
      </w:r>
    </w:p>
    <w:tbl>
      <w:tblPr>
        <w:tblStyle w:val="af"/>
        <w:tblW w:w="8504" w:type="dxa"/>
        <w:tblInd w:w="0" w:type="dxa"/>
        <w:tblBorders>
          <w:top w:val="single" w:sz="4" w:space="0" w:color="000000"/>
          <w:bottom w:val="single" w:sz="4" w:space="0" w:color="000000"/>
        </w:tblBorders>
        <w:tblLayout w:type="fixed"/>
        <w:tblLook w:val="0400" w:firstRow="0" w:lastRow="0" w:firstColumn="0" w:lastColumn="0" w:noHBand="0" w:noVBand="1"/>
      </w:tblPr>
      <w:tblGrid>
        <w:gridCol w:w="2904"/>
        <w:gridCol w:w="2903"/>
        <w:gridCol w:w="2697"/>
      </w:tblGrid>
      <w:tr w:rsidR="00A565A4" w14:paraId="4D1E9DAE" w14:textId="77777777">
        <w:trPr>
          <w:trHeight w:val="300"/>
        </w:trPr>
        <w:tc>
          <w:tcPr>
            <w:tcW w:w="2904" w:type="dxa"/>
            <w:tcBorders>
              <w:bottom w:val="single" w:sz="4" w:space="0" w:color="000000"/>
            </w:tcBorders>
          </w:tcPr>
          <w:p w14:paraId="20570048" w14:textId="7E17FC77" w:rsidR="00A565A4"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Á</w:t>
            </w:r>
            <w:r w:rsidR="00E6635D">
              <w:rPr>
                <w:rFonts w:ascii="Times New Roman" w:eastAsia="Times New Roman" w:hAnsi="Times New Roman" w:cs="Times New Roman"/>
                <w:b/>
                <w:color w:val="000000"/>
                <w:sz w:val="20"/>
                <w:szCs w:val="20"/>
              </w:rPr>
              <w:t>rea</w:t>
            </w:r>
          </w:p>
        </w:tc>
        <w:tc>
          <w:tcPr>
            <w:tcW w:w="2903" w:type="dxa"/>
            <w:tcBorders>
              <w:bottom w:val="single" w:sz="4" w:space="0" w:color="000000"/>
            </w:tcBorders>
            <w:tcMar>
              <w:top w:w="0" w:type="dxa"/>
              <w:left w:w="45" w:type="dxa"/>
              <w:bottom w:w="0" w:type="dxa"/>
              <w:right w:w="45" w:type="dxa"/>
            </w:tcMar>
            <w:vAlign w:val="center"/>
          </w:tcPr>
          <w:p w14:paraId="44B27FF4" w14:textId="43FEA40A" w:rsidR="00A565A4" w:rsidRDefault="0000000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FP</w:t>
            </w:r>
            <w:r w:rsidR="00E6635D">
              <w:rPr>
                <w:rFonts w:ascii="Times New Roman" w:eastAsia="Times New Roman" w:hAnsi="Times New Roman" w:cs="Times New Roman"/>
                <w:b/>
                <w:color w:val="000000"/>
                <w:sz w:val="20"/>
                <w:szCs w:val="20"/>
              </w:rPr>
              <w:t>.</w:t>
            </w:r>
            <w:r>
              <w:rPr>
                <w:rFonts w:ascii="Times New Roman" w:eastAsia="Times New Roman" w:hAnsi="Times New Roman" w:cs="Times New Roman"/>
                <w:b/>
                <w:color w:val="000000"/>
                <w:sz w:val="20"/>
                <w:szCs w:val="20"/>
              </w:rPr>
              <w:t xml:space="preserve"> </w:t>
            </w:r>
            <w:r w:rsidR="00E6635D">
              <w:rPr>
                <w:rFonts w:ascii="Times New Roman" w:eastAsia="Times New Roman" w:hAnsi="Times New Roman" w:cs="Times New Roman"/>
                <w:b/>
                <w:color w:val="000000"/>
                <w:sz w:val="20"/>
                <w:szCs w:val="20"/>
              </w:rPr>
              <w:t>total por área</w:t>
            </w:r>
          </w:p>
        </w:tc>
        <w:tc>
          <w:tcPr>
            <w:tcW w:w="2697" w:type="dxa"/>
            <w:tcBorders>
              <w:bottom w:val="single" w:sz="4" w:space="0" w:color="000000"/>
            </w:tcBorders>
            <w:tcMar>
              <w:top w:w="0" w:type="dxa"/>
              <w:left w:w="45" w:type="dxa"/>
              <w:bottom w:w="0" w:type="dxa"/>
              <w:right w:w="45" w:type="dxa"/>
            </w:tcMar>
            <w:vAlign w:val="center"/>
          </w:tcPr>
          <w:p w14:paraId="0EE39D85" w14:textId="69BD0B5E" w:rsidR="00A565A4" w:rsidRDefault="00E6635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Ângulo</w:t>
            </w:r>
          </w:p>
        </w:tc>
      </w:tr>
      <w:tr w:rsidR="00A565A4" w14:paraId="2C0231DB" w14:textId="77777777">
        <w:trPr>
          <w:trHeight w:val="300"/>
        </w:trPr>
        <w:tc>
          <w:tcPr>
            <w:tcW w:w="2904" w:type="dxa"/>
            <w:tcBorders>
              <w:top w:val="single" w:sz="4" w:space="0" w:color="000000"/>
              <w:bottom w:val="single" w:sz="4" w:space="0" w:color="000000"/>
            </w:tcBorders>
          </w:tcPr>
          <w:p w14:paraId="2A93F60D"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903" w:type="dxa"/>
            <w:tcBorders>
              <w:top w:val="single" w:sz="4" w:space="0" w:color="000000"/>
              <w:bottom w:val="single" w:sz="4" w:space="0" w:color="000000"/>
            </w:tcBorders>
            <w:tcMar>
              <w:top w:w="0" w:type="dxa"/>
              <w:left w:w="45" w:type="dxa"/>
              <w:bottom w:w="0" w:type="dxa"/>
              <w:right w:w="45" w:type="dxa"/>
            </w:tcMar>
            <w:vAlign w:val="center"/>
          </w:tcPr>
          <w:p w14:paraId="09532266"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0,813</w:t>
            </w:r>
          </w:p>
        </w:tc>
        <w:tc>
          <w:tcPr>
            <w:tcW w:w="2697" w:type="dxa"/>
            <w:tcBorders>
              <w:top w:val="single" w:sz="4" w:space="0" w:color="000000"/>
              <w:bottom w:val="single" w:sz="4" w:space="0" w:color="000000"/>
            </w:tcBorders>
            <w:tcMar>
              <w:top w:w="0" w:type="dxa"/>
              <w:left w:w="45" w:type="dxa"/>
              <w:bottom w:w="0" w:type="dxa"/>
              <w:right w:w="45" w:type="dxa"/>
            </w:tcMar>
            <w:vAlign w:val="center"/>
          </w:tcPr>
          <w:p w14:paraId="555B5614"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35,56</w:t>
            </w:r>
          </w:p>
        </w:tc>
      </w:tr>
      <w:tr w:rsidR="00A565A4" w14:paraId="1C871F4A" w14:textId="77777777">
        <w:trPr>
          <w:trHeight w:val="300"/>
        </w:trPr>
        <w:tc>
          <w:tcPr>
            <w:tcW w:w="2904" w:type="dxa"/>
            <w:tcBorders>
              <w:top w:val="single" w:sz="4" w:space="0" w:color="000000"/>
              <w:bottom w:val="single" w:sz="4" w:space="0" w:color="000000"/>
            </w:tcBorders>
          </w:tcPr>
          <w:p w14:paraId="6B3F6A4F"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903" w:type="dxa"/>
            <w:tcBorders>
              <w:top w:val="single" w:sz="4" w:space="0" w:color="000000"/>
              <w:bottom w:val="single" w:sz="4" w:space="0" w:color="000000"/>
            </w:tcBorders>
            <w:tcMar>
              <w:top w:w="0" w:type="dxa"/>
              <w:left w:w="45" w:type="dxa"/>
              <w:bottom w:w="0" w:type="dxa"/>
              <w:right w:w="45" w:type="dxa"/>
            </w:tcMar>
            <w:vAlign w:val="center"/>
          </w:tcPr>
          <w:p w14:paraId="7ADE4B09"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0,793</w:t>
            </w:r>
          </w:p>
        </w:tc>
        <w:tc>
          <w:tcPr>
            <w:tcW w:w="2697" w:type="dxa"/>
            <w:tcBorders>
              <w:top w:val="single" w:sz="4" w:space="0" w:color="000000"/>
              <w:bottom w:val="single" w:sz="4" w:space="0" w:color="000000"/>
            </w:tcBorders>
            <w:tcMar>
              <w:top w:w="0" w:type="dxa"/>
              <w:left w:w="45" w:type="dxa"/>
              <w:bottom w:w="0" w:type="dxa"/>
              <w:right w:w="45" w:type="dxa"/>
            </w:tcMar>
            <w:vAlign w:val="center"/>
          </w:tcPr>
          <w:p w14:paraId="3CF19FAA"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37,50</w:t>
            </w:r>
          </w:p>
        </w:tc>
      </w:tr>
      <w:tr w:rsidR="00A565A4" w14:paraId="3D36E769" w14:textId="77777777">
        <w:trPr>
          <w:trHeight w:val="300"/>
        </w:trPr>
        <w:tc>
          <w:tcPr>
            <w:tcW w:w="2904" w:type="dxa"/>
            <w:tcBorders>
              <w:top w:val="single" w:sz="4" w:space="0" w:color="000000"/>
            </w:tcBorders>
          </w:tcPr>
          <w:p w14:paraId="06C82E42"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903" w:type="dxa"/>
            <w:tcBorders>
              <w:top w:val="single" w:sz="4" w:space="0" w:color="000000"/>
            </w:tcBorders>
            <w:tcMar>
              <w:top w:w="0" w:type="dxa"/>
              <w:left w:w="45" w:type="dxa"/>
              <w:bottom w:w="0" w:type="dxa"/>
              <w:right w:w="45" w:type="dxa"/>
            </w:tcMar>
            <w:vAlign w:val="center"/>
          </w:tcPr>
          <w:p w14:paraId="48A33B52" w14:textId="77777777" w:rsidR="00A565A4" w:rsidRDefault="00000000">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0,949</w:t>
            </w:r>
          </w:p>
        </w:tc>
        <w:tc>
          <w:tcPr>
            <w:tcW w:w="2697" w:type="dxa"/>
            <w:tcBorders>
              <w:top w:val="single" w:sz="4" w:space="0" w:color="000000"/>
            </w:tcBorders>
            <w:tcMar>
              <w:top w:w="0" w:type="dxa"/>
              <w:left w:w="45" w:type="dxa"/>
              <w:bottom w:w="0" w:type="dxa"/>
              <w:right w:w="45" w:type="dxa"/>
            </w:tcMar>
            <w:vAlign w:val="center"/>
          </w:tcPr>
          <w:p w14:paraId="39278C1C" w14:textId="77777777" w:rsidR="00A565A4" w:rsidRDefault="00000000">
            <w:pPr>
              <w:keepNext/>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18,30</w:t>
            </w:r>
          </w:p>
        </w:tc>
      </w:tr>
    </w:tbl>
    <w:p w14:paraId="75022683" w14:textId="77777777" w:rsidR="00E6635D" w:rsidRPr="00E6635D" w:rsidRDefault="00E6635D" w:rsidP="00E6635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bookmarkStart w:id="23" w:name="_heading=h.i6fki0hielzl" w:colFirst="0" w:colLast="0"/>
      <w:bookmarkEnd w:id="23"/>
      <w:r w:rsidRPr="00E6635D">
        <w:rPr>
          <w:rFonts w:ascii="Times New Roman" w:eastAsia="Times New Roman" w:hAnsi="Times New Roman" w:cs="Times New Roman"/>
          <w:i/>
          <w:color w:val="000000"/>
          <w:sz w:val="20"/>
          <w:szCs w:val="20"/>
        </w:rPr>
        <w:t>Fonte: Próprio autor</w:t>
      </w:r>
    </w:p>
    <w:p w14:paraId="31989A1D" w14:textId="77777777" w:rsidR="00A565A4" w:rsidRDefault="00000000" w:rsidP="00F93E2D">
      <w:pPr>
        <w:numPr>
          <w:ilvl w:val="0"/>
          <w:numId w:val="1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Potência reativa total antes da correção:</w:t>
      </w:r>
    </w:p>
    <w:p w14:paraId="465D1311" w14:textId="0BACD579" w:rsidR="00A565A4" w:rsidRDefault="00000000" w:rsidP="00E6635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potência reativa total de cada área se deu pela somatória das potencias reativas de cada motor, conforme a </w:t>
      </w:r>
      <w:r>
        <w:rPr>
          <w:rFonts w:ascii="Times New Roman" w:eastAsia="Times New Roman" w:hAnsi="Times New Roman" w:cs="Times New Roman"/>
          <w:i/>
          <w:sz w:val="24"/>
          <w:szCs w:val="24"/>
        </w:rPr>
        <w:t>Tabela 10</w:t>
      </w:r>
      <w:r>
        <w:rPr>
          <w:rFonts w:ascii="Times New Roman" w:eastAsia="Times New Roman" w:hAnsi="Times New Roman" w:cs="Times New Roman"/>
          <w:sz w:val="24"/>
          <w:szCs w:val="24"/>
        </w:rPr>
        <w:t xml:space="preserve"> e </w:t>
      </w:r>
      <w:r>
        <w:rPr>
          <w:rFonts w:ascii="Times New Roman" w:eastAsia="Times New Roman" w:hAnsi="Times New Roman" w:cs="Times New Roman"/>
          <w:i/>
          <w:sz w:val="24"/>
          <w:szCs w:val="24"/>
        </w:rPr>
        <w:t xml:space="preserve">Tabela 11 </w:t>
      </w:r>
      <w:r>
        <w:rPr>
          <w:rFonts w:ascii="Times New Roman" w:eastAsia="Times New Roman" w:hAnsi="Times New Roman" w:cs="Times New Roman"/>
          <w:sz w:val="24"/>
          <w:szCs w:val="24"/>
        </w:rPr>
        <w:t>a seguir.</w:t>
      </w:r>
    </w:p>
    <w:p w14:paraId="1247AD36" w14:textId="6518A875" w:rsidR="004255F5" w:rsidRPr="004255F5" w:rsidRDefault="004255F5" w:rsidP="004255F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Tabela 10 - Potência reativa total área 1</w:t>
      </w:r>
    </w:p>
    <w:tbl>
      <w:tblPr>
        <w:tblStyle w:val="af0"/>
        <w:tblW w:w="8550" w:type="dxa"/>
        <w:tblInd w:w="0" w:type="dxa"/>
        <w:tblBorders>
          <w:top w:val="single" w:sz="4" w:space="0" w:color="000000"/>
          <w:bottom w:val="single" w:sz="4" w:space="0" w:color="000000"/>
        </w:tblBorders>
        <w:tblLayout w:type="fixed"/>
        <w:tblLook w:val="0400" w:firstRow="0" w:lastRow="0" w:firstColumn="0" w:lastColumn="0" w:noHBand="0" w:noVBand="1"/>
      </w:tblPr>
      <w:tblGrid>
        <w:gridCol w:w="2850"/>
        <w:gridCol w:w="2850"/>
        <w:gridCol w:w="2850"/>
      </w:tblGrid>
      <w:tr w:rsidR="00CF7B34" w14:paraId="7BAD92C8" w14:textId="180BD3D2" w:rsidTr="00CF7B34">
        <w:trPr>
          <w:trHeight w:val="300"/>
        </w:trPr>
        <w:tc>
          <w:tcPr>
            <w:tcW w:w="2850" w:type="dxa"/>
            <w:tcBorders>
              <w:top w:val="single" w:sz="4" w:space="0" w:color="000000"/>
              <w:bottom w:val="single" w:sz="4" w:space="0" w:color="000000"/>
            </w:tcBorders>
            <w:vAlign w:val="center"/>
          </w:tcPr>
          <w:p w14:paraId="7BB1466B" w14:textId="77777777" w:rsidR="00CF7B34" w:rsidRDefault="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Componente</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5AE76F81" w14:textId="77777777" w:rsidR="00CF7B34" w:rsidRDefault="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Potência reativa (kVAr)</w:t>
            </w:r>
          </w:p>
        </w:tc>
        <w:tc>
          <w:tcPr>
            <w:tcW w:w="2850" w:type="dxa"/>
            <w:vMerge w:val="restart"/>
            <w:tcBorders>
              <w:top w:val="single" w:sz="4" w:space="0" w:color="000000"/>
              <w:left w:val="single" w:sz="4" w:space="0" w:color="auto"/>
            </w:tcBorders>
            <w:vAlign w:val="center"/>
          </w:tcPr>
          <w:p w14:paraId="0878EE81" w14:textId="77777777"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Potência necessária </w:t>
            </w:r>
          </w:p>
          <w:p w14:paraId="38D4B2EC" w14:textId="77777777"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proveniente do </w:t>
            </w:r>
          </w:p>
          <w:p w14:paraId="189971CF" w14:textId="77777777"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banco de capacitores</w:t>
            </w:r>
          </w:p>
          <w:p w14:paraId="18C9DE15" w14:textId="0D8455EE"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(kVAr)</w:t>
            </w:r>
          </w:p>
        </w:tc>
      </w:tr>
      <w:tr w:rsidR="00CF7B34" w14:paraId="153E9217" w14:textId="1359875A" w:rsidTr="00CF7B34">
        <w:trPr>
          <w:trHeight w:val="300"/>
        </w:trPr>
        <w:tc>
          <w:tcPr>
            <w:tcW w:w="2850" w:type="dxa"/>
            <w:tcBorders>
              <w:top w:val="single" w:sz="4" w:space="0" w:color="000000"/>
              <w:bottom w:val="single" w:sz="4" w:space="0" w:color="000000"/>
            </w:tcBorders>
            <w:vAlign w:val="center"/>
          </w:tcPr>
          <w:p w14:paraId="4CE50A93"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1</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09D3966D"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20,08</w:t>
            </w:r>
          </w:p>
        </w:tc>
        <w:tc>
          <w:tcPr>
            <w:tcW w:w="2850" w:type="dxa"/>
            <w:vMerge/>
            <w:tcBorders>
              <w:left w:val="single" w:sz="4" w:space="0" w:color="auto"/>
            </w:tcBorders>
            <w:vAlign w:val="center"/>
          </w:tcPr>
          <w:p w14:paraId="6CAA3241"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3767C4C7" w14:textId="5856C80B" w:rsidTr="00CF7B34">
        <w:trPr>
          <w:trHeight w:val="300"/>
        </w:trPr>
        <w:tc>
          <w:tcPr>
            <w:tcW w:w="2850" w:type="dxa"/>
            <w:tcBorders>
              <w:top w:val="single" w:sz="4" w:space="0" w:color="000000"/>
              <w:bottom w:val="single" w:sz="4" w:space="0" w:color="000000"/>
            </w:tcBorders>
            <w:vAlign w:val="center"/>
          </w:tcPr>
          <w:p w14:paraId="1C774291"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2</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26416FB9"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45,93</w:t>
            </w:r>
          </w:p>
        </w:tc>
        <w:tc>
          <w:tcPr>
            <w:tcW w:w="2850" w:type="dxa"/>
            <w:vMerge/>
            <w:tcBorders>
              <w:left w:val="single" w:sz="4" w:space="0" w:color="auto"/>
            </w:tcBorders>
            <w:vAlign w:val="center"/>
          </w:tcPr>
          <w:p w14:paraId="14454582"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0A76FFCF" w14:textId="40885B34" w:rsidTr="00CF7B34">
        <w:trPr>
          <w:trHeight w:val="300"/>
        </w:trPr>
        <w:tc>
          <w:tcPr>
            <w:tcW w:w="2850" w:type="dxa"/>
            <w:tcBorders>
              <w:top w:val="single" w:sz="4" w:space="0" w:color="000000"/>
              <w:bottom w:val="single" w:sz="4" w:space="0" w:color="000000"/>
            </w:tcBorders>
            <w:vAlign w:val="center"/>
          </w:tcPr>
          <w:p w14:paraId="22F4E574"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3</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281360D8"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12,90</w:t>
            </w:r>
          </w:p>
        </w:tc>
        <w:tc>
          <w:tcPr>
            <w:tcW w:w="2850" w:type="dxa"/>
            <w:vMerge/>
            <w:tcBorders>
              <w:left w:val="single" w:sz="4" w:space="0" w:color="auto"/>
            </w:tcBorders>
            <w:vAlign w:val="center"/>
          </w:tcPr>
          <w:p w14:paraId="4A1F9E99"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1C20FAD7" w14:textId="3A144313" w:rsidTr="00CF7B34">
        <w:trPr>
          <w:trHeight w:val="300"/>
        </w:trPr>
        <w:tc>
          <w:tcPr>
            <w:tcW w:w="2850" w:type="dxa"/>
            <w:tcBorders>
              <w:top w:val="single" w:sz="4" w:space="0" w:color="000000"/>
              <w:bottom w:val="single" w:sz="4" w:space="0" w:color="000000"/>
            </w:tcBorders>
            <w:vAlign w:val="center"/>
          </w:tcPr>
          <w:p w14:paraId="12406AAA"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4</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4C48B3A7"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56,13</w:t>
            </w:r>
          </w:p>
        </w:tc>
        <w:tc>
          <w:tcPr>
            <w:tcW w:w="2850" w:type="dxa"/>
            <w:vMerge/>
            <w:tcBorders>
              <w:left w:val="single" w:sz="4" w:space="0" w:color="auto"/>
              <w:bottom w:val="single" w:sz="4" w:space="0" w:color="000000"/>
            </w:tcBorders>
            <w:vAlign w:val="center"/>
          </w:tcPr>
          <w:p w14:paraId="365E1488"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52BE2574" w14:textId="52467D12" w:rsidTr="00CF7B34">
        <w:trPr>
          <w:trHeight w:val="300"/>
        </w:trPr>
        <w:tc>
          <w:tcPr>
            <w:tcW w:w="2850" w:type="dxa"/>
            <w:tcBorders>
              <w:top w:val="single" w:sz="4" w:space="0" w:color="000000"/>
            </w:tcBorders>
            <w:vAlign w:val="center"/>
          </w:tcPr>
          <w:p w14:paraId="3843D688" w14:textId="77777777" w:rsidR="00CF7B34" w:rsidRDefault="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Total</w:t>
            </w:r>
          </w:p>
        </w:tc>
        <w:tc>
          <w:tcPr>
            <w:tcW w:w="2850" w:type="dxa"/>
            <w:tcBorders>
              <w:top w:val="single" w:sz="4" w:space="0" w:color="000000"/>
              <w:right w:val="single" w:sz="4" w:space="0" w:color="auto"/>
            </w:tcBorders>
            <w:tcMar>
              <w:top w:w="0" w:type="dxa"/>
              <w:left w:w="45" w:type="dxa"/>
              <w:bottom w:w="0" w:type="dxa"/>
              <w:right w:w="45" w:type="dxa"/>
            </w:tcMar>
            <w:vAlign w:val="center"/>
          </w:tcPr>
          <w:p w14:paraId="1D8A03BD" w14:textId="77777777" w:rsidR="00CF7B34" w:rsidRPr="009535ED" w:rsidRDefault="00CF7B34">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135,04</w:t>
            </w:r>
          </w:p>
        </w:tc>
        <w:tc>
          <w:tcPr>
            <w:tcW w:w="2850" w:type="dxa"/>
            <w:tcBorders>
              <w:top w:val="single" w:sz="4" w:space="0" w:color="000000"/>
              <w:left w:val="single" w:sz="4" w:space="0" w:color="auto"/>
              <w:bottom w:val="single" w:sz="4" w:space="0" w:color="000000"/>
            </w:tcBorders>
            <w:vAlign w:val="center"/>
          </w:tcPr>
          <w:p w14:paraId="7539094E" w14:textId="0160EE9A" w:rsidR="00CF7B34" w:rsidRPr="009535ED" w:rsidRDefault="009535ED" w:rsidP="00CF7B34">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49,25</w:t>
            </w:r>
          </w:p>
        </w:tc>
      </w:tr>
    </w:tbl>
    <w:p w14:paraId="63AFAB08" w14:textId="66B27783" w:rsidR="00A565A4" w:rsidRPr="004255F5" w:rsidRDefault="004255F5" w:rsidP="004255F5">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bookmarkStart w:id="24" w:name="_heading=h.22zsjrg3fwi4" w:colFirst="0" w:colLast="0"/>
      <w:bookmarkEnd w:id="24"/>
      <w:r w:rsidRPr="00E6635D">
        <w:rPr>
          <w:rFonts w:ascii="Times New Roman" w:eastAsia="Times New Roman" w:hAnsi="Times New Roman" w:cs="Times New Roman"/>
          <w:i/>
          <w:color w:val="000000"/>
          <w:sz w:val="20"/>
          <w:szCs w:val="20"/>
        </w:rPr>
        <w:t>Fonte: Próprio autor</w:t>
      </w:r>
    </w:p>
    <w:p w14:paraId="4A00121E" w14:textId="071063E6" w:rsidR="004255F5" w:rsidRPr="004255F5" w:rsidRDefault="004255F5" w:rsidP="004255F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Tabela 11 - Potência reativa total área 2</w:t>
      </w:r>
    </w:p>
    <w:tbl>
      <w:tblPr>
        <w:tblStyle w:val="af1"/>
        <w:tblW w:w="8550" w:type="dxa"/>
        <w:tblInd w:w="0" w:type="dxa"/>
        <w:tblBorders>
          <w:top w:val="single" w:sz="4" w:space="0" w:color="000000"/>
          <w:bottom w:val="single" w:sz="4" w:space="0" w:color="000000"/>
        </w:tblBorders>
        <w:tblLayout w:type="fixed"/>
        <w:tblLook w:val="0400" w:firstRow="0" w:lastRow="0" w:firstColumn="0" w:lastColumn="0" w:noHBand="0" w:noVBand="1"/>
      </w:tblPr>
      <w:tblGrid>
        <w:gridCol w:w="2850"/>
        <w:gridCol w:w="2850"/>
        <w:gridCol w:w="2850"/>
      </w:tblGrid>
      <w:tr w:rsidR="009535ED" w14:paraId="08E08F3C" w14:textId="1232934B" w:rsidTr="009535ED">
        <w:trPr>
          <w:trHeight w:val="300"/>
        </w:trPr>
        <w:tc>
          <w:tcPr>
            <w:tcW w:w="2850" w:type="dxa"/>
            <w:tcBorders>
              <w:top w:val="single" w:sz="4" w:space="0" w:color="000000"/>
              <w:bottom w:val="single" w:sz="4" w:space="0" w:color="000000"/>
            </w:tcBorders>
            <w:vAlign w:val="center"/>
          </w:tcPr>
          <w:p w14:paraId="65412E37"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Componente</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1096EBCB"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Potência reativa (kVAr)</w:t>
            </w:r>
          </w:p>
        </w:tc>
        <w:tc>
          <w:tcPr>
            <w:tcW w:w="2850" w:type="dxa"/>
            <w:vMerge w:val="restart"/>
            <w:tcBorders>
              <w:top w:val="single" w:sz="4" w:space="0" w:color="000000"/>
              <w:left w:val="single" w:sz="4" w:space="0" w:color="auto"/>
              <w:bottom w:val="single" w:sz="4" w:space="0" w:color="000000"/>
            </w:tcBorders>
            <w:vAlign w:val="center"/>
          </w:tcPr>
          <w:p w14:paraId="2034AC2D"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Potência necessária </w:t>
            </w:r>
          </w:p>
          <w:p w14:paraId="1FBDF46B"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proveniente do </w:t>
            </w:r>
          </w:p>
          <w:p w14:paraId="55567DF1"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banco de capacitores</w:t>
            </w:r>
          </w:p>
          <w:p w14:paraId="39496B47" w14:textId="722A74EB"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(kVAr)</w:t>
            </w:r>
          </w:p>
        </w:tc>
      </w:tr>
      <w:tr w:rsidR="009535ED" w14:paraId="06D258BF" w14:textId="50A56420" w:rsidTr="009535ED">
        <w:trPr>
          <w:trHeight w:val="300"/>
        </w:trPr>
        <w:tc>
          <w:tcPr>
            <w:tcW w:w="2850" w:type="dxa"/>
            <w:tcBorders>
              <w:top w:val="single" w:sz="4" w:space="0" w:color="000000"/>
              <w:bottom w:val="single" w:sz="4" w:space="0" w:color="000000"/>
            </w:tcBorders>
            <w:vAlign w:val="center"/>
          </w:tcPr>
          <w:p w14:paraId="29E3A506"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1</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1D3EA1D0"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19,91</w:t>
            </w:r>
          </w:p>
        </w:tc>
        <w:tc>
          <w:tcPr>
            <w:tcW w:w="2850" w:type="dxa"/>
            <w:vMerge/>
            <w:tcBorders>
              <w:top w:val="nil"/>
              <w:left w:val="single" w:sz="4" w:space="0" w:color="auto"/>
              <w:bottom w:val="single" w:sz="4" w:space="0" w:color="000000"/>
            </w:tcBorders>
            <w:vAlign w:val="center"/>
          </w:tcPr>
          <w:p w14:paraId="73FEF797"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p>
        </w:tc>
      </w:tr>
      <w:tr w:rsidR="009535ED" w14:paraId="13510EE0" w14:textId="176D3F23" w:rsidTr="009535ED">
        <w:trPr>
          <w:trHeight w:val="300"/>
        </w:trPr>
        <w:tc>
          <w:tcPr>
            <w:tcW w:w="2850" w:type="dxa"/>
            <w:tcBorders>
              <w:top w:val="single" w:sz="4" w:space="0" w:color="000000"/>
              <w:bottom w:val="single" w:sz="4" w:space="0" w:color="000000"/>
            </w:tcBorders>
            <w:vAlign w:val="center"/>
          </w:tcPr>
          <w:p w14:paraId="4EA342FF"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2</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684DFF89"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67,04</w:t>
            </w:r>
          </w:p>
        </w:tc>
        <w:tc>
          <w:tcPr>
            <w:tcW w:w="2850" w:type="dxa"/>
            <w:vMerge/>
            <w:tcBorders>
              <w:top w:val="nil"/>
              <w:left w:val="single" w:sz="4" w:space="0" w:color="auto"/>
              <w:bottom w:val="single" w:sz="4" w:space="0" w:color="000000"/>
            </w:tcBorders>
            <w:vAlign w:val="center"/>
          </w:tcPr>
          <w:p w14:paraId="551BEF1D"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p>
        </w:tc>
      </w:tr>
      <w:tr w:rsidR="009535ED" w14:paraId="62C71E6D" w14:textId="2BB11DBA" w:rsidTr="009535ED">
        <w:trPr>
          <w:trHeight w:val="300"/>
        </w:trPr>
        <w:tc>
          <w:tcPr>
            <w:tcW w:w="2850" w:type="dxa"/>
            <w:tcBorders>
              <w:top w:val="single" w:sz="4" w:space="0" w:color="000000"/>
              <w:bottom w:val="single" w:sz="4" w:space="0" w:color="000000"/>
            </w:tcBorders>
            <w:vAlign w:val="center"/>
          </w:tcPr>
          <w:p w14:paraId="27B474A1"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3</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50EB0261"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29,02</w:t>
            </w:r>
          </w:p>
        </w:tc>
        <w:tc>
          <w:tcPr>
            <w:tcW w:w="2850" w:type="dxa"/>
            <w:vMerge/>
            <w:tcBorders>
              <w:top w:val="nil"/>
              <w:left w:val="single" w:sz="4" w:space="0" w:color="auto"/>
              <w:bottom w:val="single" w:sz="4" w:space="0" w:color="000000"/>
            </w:tcBorders>
            <w:vAlign w:val="center"/>
          </w:tcPr>
          <w:p w14:paraId="44CE3B84"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p>
        </w:tc>
      </w:tr>
      <w:tr w:rsidR="009535ED" w14:paraId="75A210A3" w14:textId="36CE13B7" w:rsidTr="009535ED">
        <w:trPr>
          <w:trHeight w:val="300"/>
        </w:trPr>
        <w:tc>
          <w:tcPr>
            <w:tcW w:w="2850" w:type="dxa"/>
            <w:tcBorders>
              <w:top w:val="single" w:sz="4" w:space="0" w:color="000000"/>
            </w:tcBorders>
            <w:vAlign w:val="center"/>
          </w:tcPr>
          <w:p w14:paraId="0BE7179D"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Total</w:t>
            </w:r>
          </w:p>
        </w:tc>
        <w:tc>
          <w:tcPr>
            <w:tcW w:w="2850" w:type="dxa"/>
            <w:tcBorders>
              <w:top w:val="single" w:sz="4" w:space="0" w:color="000000"/>
            </w:tcBorders>
            <w:tcMar>
              <w:top w:w="0" w:type="dxa"/>
              <w:left w:w="45" w:type="dxa"/>
              <w:bottom w:w="0" w:type="dxa"/>
              <w:right w:w="45" w:type="dxa"/>
            </w:tcMar>
            <w:vAlign w:val="center"/>
          </w:tcPr>
          <w:p w14:paraId="3B81979C" w14:textId="77777777" w:rsidR="009535ED" w:rsidRPr="009535ED" w:rsidRDefault="009535ED" w:rsidP="009535ED">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49,76</w:t>
            </w:r>
          </w:p>
        </w:tc>
        <w:tc>
          <w:tcPr>
            <w:tcW w:w="2850" w:type="dxa"/>
            <w:tcBorders>
              <w:top w:val="single" w:sz="4" w:space="0" w:color="000000"/>
            </w:tcBorders>
            <w:vAlign w:val="center"/>
          </w:tcPr>
          <w:p w14:paraId="1AD72860" w14:textId="6991E97B" w:rsidR="009535ED" w:rsidRPr="009535ED" w:rsidRDefault="009535ED" w:rsidP="009535ED">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19,53</w:t>
            </w:r>
          </w:p>
        </w:tc>
      </w:tr>
    </w:tbl>
    <w:p w14:paraId="02424425" w14:textId="31C24E81" w:rsidR="004255F5" w:rsidRPr="007C6793" w:rsidRDefault="004255F5" w:rsidP="007C6793">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77D544E8" w14:textId="77777777" w:rsidR="00A565A4" w:rsidRDefault="00000000" w:rsidP="00F93E2D">
      <w:pPr>
        <w:numPr>
          <w:ilvl w:val="0"/>
          <w:numId w:val="1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Potência reativa desejada após a correção:</w:t>
      </w:r>
    </w:p>
    <w:p w14:paraId="4BC181D9" w14:textId="77777777" w:rsidR="00A565A4"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área1</m:t>
              </m:r>
            </m:sub>
          </m:sSub>
          <m:r>
            <w:rPr>
              <w:rFonts w:ascii="Cambria Math" w:eastAsia="Cambria Math" w:hAnsi="Cambria Math" w:cs="Cambria Math"/>
              <w:sz w:val="24"/>
              <w:szCs w:val="24"/>
            </w:rPr>
            <m:t>=P⋅tan(arccos(FPnovo​))</m:t>
          </m:r>
        </m:oMath>
      </m:oMathPara>
    </w:p>
    <w:p w14:paraId="599F4E8D" w14:textId="77777777" w:rsidR="00A565A4"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área2</m:t>
              </m:r>
            </m:sub>
          </m:sSub>
          <m:r>
            <w:rPr>
              <w:rFonts w:ascii="Cambria Math" w:eastAsia="Cambria Math" w:hAnsi="Cambria Math" w:cs="Cambria Math"/>
              <w:sz w:val="24"/>
              <w:szCs w:val="24"/>
            </w:rPr>
            <m:t>=P⋅tan(arccos(FPnovo​))</m:t>
          </m:r>
        </m:oMath>
      </m:oMathPara>
    </w:p>
    <w:p w14:paraId="4F956691" w14:textId="77777777" w:rsidR="00A565A4" w:rsidRDefault="00000000" w:rsidP="00F93E2D">
      <w:pPr>
        <w:numPr>
          <w:ilvl w:val="0"/>
          <w:numId w:val="1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Potência reativa necessária para o banco de capacitores:</w:t>
      </w:r>
    </w:p>
    <w:p w14:paraId="7ACAB90E" w14:textId="54046C9F" w:rsidR="00A565A4" w:rsidRPr="00F93E2D" w:rsidRDefault="00000000" w:rsidP="00F93E2D">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Qc=P⋅tan(arccos(FPantigo​))</m:t>
          </m:r>
        </m:oMath>
      </m:oMathPara>
    </w:p>
    <w:p w14:paraId="0B1EC908" w14:textId="66E74017" w:rsidR="00A565A4" w:rsidRDefault="00000000" w:rsidP="004B1013">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o valor de </w:t>
      </w:r>
      <w:proofErr w:type="spellStart"/>
      <w:r>
        <w:rPr>
          <w:rFonts w:ascii="Times New Roman" w:eastAsia="Times New Roman" w:hAnsi="Times New Roman" w:cs="Times New Roman"/>
          <w:i/>
          <w:sz w:val="24"/>
          <w:szCs w:val="24"/>
        </w:rPr>
        <w:t>Qc</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foi possível determinar a quantidade de potência reativa que deve ser inserida no sistema por meio dos capacitores, a fim de elevar o fator de potência ao valor desejado de </w:t>
      </w:r>
      <w:proofErr w:type="spellStart"/>
      <w:r>
        <w:rPr>
          <w:rFonts w:ascii="Times New Roman" w:eastAsia="Times New Roman" w:hAnsi="Times New Roman" w:cs="Times New Roman"/>
          <w:i/>
          <w:sz w:val="24"/>
          <w:szCs w:val="24"/>
        </w:rPr>
        <w:t>FPnovo</w:t>
      </w:r>
      <w:proofErr w:type="spellEnd"/>
      <w:r>
        <w:rPr>
          <w:rFonts w:ascii="Times New Roman" w:eastAsia="Times New Roman" w:hAnsi="Times New Roman" w:cs="Times New Roman"/>
          <w:i/>
          <w:sz w:val="24"/>
          <w:szCs w:val="24"/>
        </w:rPr>
        <w:t xml:space="preserve"> = 0,95</w:t>
      </w:r>
      <w:r>
        <w:rPr>
          <w:rFonts w:ascii="Times New Roman" w:eastAsia="Times New Roman" w:hAnsi="Times New Roman" w:cs="Times New Roman"/>
          <w:sz w:val="24"/>
          <w:szCs w:val="24"/>
        </w:rPr>
        <w:t xml:space="preserve"> para ambas as áreas, atendendo aos requisitos da concessionária e melhorando o desempenho elétrico da instalação.</w:t>
      </w:r>
    </w:p>
    <w:p w14:paraId="3712F0DA" w14:textId="77777777" w:rsidR="00A565A4" w:rsidRDefault="00000000" w:rsidP="00F93E2D">
      <w:pPr>
        <w:pStyle w:val="Ttulo3"/>
        <w:numPr>
          <w:ilvl w:val="2"/>
          <w:numId w:val="13"/>
        </w:numPr>
        <w:spacing w:after="0" w:line="360" w:lineRule="auto"/>
      </w:pPr>
      <w:bookmarkStart w:id="25" w:name="_Toc199888433"/>
      <w:r>
        <w:lastRenderedPageBreak/>
        <w:t>BANCO DE CAPACITORES</w:t>
      </w:r>
      <w:bookmarkEnd w:id="25"/>
    </w:p>
    <w:p w14:paraId="6CAEB6D5" w14:textId="77777777" w:rsidR="00A565A4" w:rsidRPr="0067497F" w:rsidRDefault="00000000" w:rsidP="00190F24">
      <w:pPr>
        <w:tabs>
          <w:tab w:val="left" w:pos="284"/>
        </w:tabs>
        <w:spacing w:line="360" w:lineRule="auto"/>
        <w:ind w:firstLine="851"/>
        <w:jc w:val="both"/>
        <w:rPr>
          <w:rFonts w:ascii="Times New Roman" w:eastAsia="Times New Roman" w:hAnsi="Times New Roman" w:cs="Times New Roman"/>
          <w:sz w:val="24"/>
          <w:szCs w:val="24"/>
        </w:rPr>
      </w:pPr>
      <w:r w:rsidRPr="0067497F">
        <w:rPr>
          <w:rFonts w:ascii="Times New Roman" w:eastAsia="Times New Roman" w:hAnsi="Times New Roman" w:cs="Times New Roman"/>
          <w:sz w:val="24"/>
          <w:szCs w:val="24"/>
        </w:rPr>
        <w:t xml:space="preserve">Foram especificados bancos de capacitores da </w:t>
      </w:r>
      <w:r w:rsidRPr="00965411">
        <w:rPr>
          <w:rFonts w:ascii="Times New Roman" w:eastAsia="Times New Roman" w:hAnsi="Times New Roman" w:cs="Times New Roman"/>
          <w:sz w:val="24"/>
          <w:szCs w:val="24"/>
        </w:rPr>
        <w:t xml:space="preserve">linha BCW da WEG, fixos de correção do fator de potência. Esses capacitores trifásicos são dimensionados para operação em redes com tensão nominal de até 380 V e frequência de 60 Hz, sendo ambos os bancos compostos por uma unidade capacitiva UCWT HD, possuindo construção robusta com filme de polipropileno metalizado </w:t>
      </w:r>
      <w:proofErr w:type="spellStart"/>
      <w:r w:rsidRPr="00965411">
        <w:rPr>
          <w:rFonts w:ascii="Times New Roman" w:eastAsia="Times New Roman" w:hAnsi="Times New Roman" w:cs="Times New Roman"/>
          <w:sz w:val="24"/>
          <w:szCs w:val="24"/>
        </w:rPr>
        <w:t>autossanante</w:t>
      </w:r>
      <w:proofErr w:type="spellEnd"/>
      <w:r w:rsidRPr="00965411">
        <w:rPr>
          <w:rFonts w:ascii="Times New Roman" w:eastAsia="Times New Roman" w:hAnsi="Times New Roman" w:cs="Times New Roman"/>
          <w:sz w:val="24"/>
          <w:szCs w:val="24"/>
        </w:rPr>
        <w:t xml:space="preserve"> e grau de proteção IP-32 o</w:t>
      </w:r>
      <w:r w:rsidRPr="0067497F">
        <w:rPr>
          <w:rFonts w:ascii="Times New Roman" w:eastAsia="Times New Roman" w:hAnsi="Times New Roman" w:cs="Times New Roman"/>
          <w:sz w:val="24"/>
          <w:szCs w:val="24"/>
        </w:rPr>
        <w:t xml:space="preserve"> que assegura uma proteção contra quedas verticais de gotas d’água com inclinação de 15 graus e objetos sólidos com diâmetro maior que 2,5mm, o que garante:</w:t>
      </w:r>
    </w:p>
    <w:p w14:paraId="05A8E8D7" w14:textId="77777777" w:rsidR="00A565A4" w:rsidRDefault="00000000">
      <w:pPr>
        <w:numPr>
          <w:ilvl w:val="0"/>
          <w:numId w:val="10"/>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Elevada confiabilidade operacional,</w:t>
      </w:r>
    </w:p>
    <w:p w14:paraId="3BF94377" w14:textId="77777777" w:rsidR="00A565A4" w:rsidRDefault="00000000">
      <w:pPr>
        <w:numPr>
          <w:ilvl w:val="0"/>
          <w:numId w:val="10"/>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Alta resistência a sobrecargas,</w:t>
      </w:r>
    </w:p>
    <w:p w14:paraId="45DD574D" w14:textId="1AF5CC27" w:rsidR="0067497F" w:rsidRPr="0067497F" w:rsidRDefault="00000000" w:rsidP="00F93E2D">
      <w:pPr>
        <w:numPr>
          <w:ilvl w:val="0"/>
          <w:numId w:val="10"/>
        </w:numPr>
        <w:tabs>
          <w:tab w:val="left" w:pos="28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Autoproteção contra falhas dielétricas,</w:t>
      </w:r>
    </w:p>
    <w:p w14:paraId="6686B411" w14:textId="58B6CBA9" w:rsidR="00190F24" w:rsidRDefault="00000000" w:rsidP="00190F24">
      <w:pPr>
        <w:tabs>
          <w:tab w:val="left" w:pos="284"/>
        </w:tabs>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r>
        <w:rPr>
          <w:rFonts w:ascii="Times New Roman" w:eastAsia="Times New Roman" w:hAnsi="Times New Roman" w:cs="Times New Roman"/>
          <w:i/>
          <w:sz w:val="24"/>
          <w:szCs w:val="24"/>
        </w:rPr>
        <w:t>Tabela 12</w:t>
      </w:r>
      <w:r>
        <w:rPr>
          <w:rFonts w:ascii="Times New Roman" w:eastAsia="Times New Roman" w:hAnsi="Times New Roman" w:cs="Times New Roman"/>
          <w:sz w:val="24"/>
          <w:szCs w:val="24"/>
        </w:rPr>
        <w:t xml:space="preserve"> temos os modelos adotados para cada área e na </w:t>
      </w:r>
      <w:r>
        <w:rPr>
          <w:rFonts w:ascii="Times New Roman" w:eastAsia="Times New Roman" w:hAnsi="Times New Roman" w:cs="Times New Roman"/>
          <w:i/>
          <w:sz w:val="24"/>
          <w:szCs w:val="24"/>
        </w:rPr>
        <w:t>Figura 2</w:t>
      </w:r>
      <w:r>
        <w:rPr>
          <w:rFonts w:ascii="Times New Roman" w:eastAsia="Times New Roman" w:hAnsi="Times New Roman" w:cs="Times New Roman"/>
          <w:sz w:val="24"/>
          <w:szCs w:val="24"/>
        </w:rPr>
        <w:t xml:space="preserve"> temos um exemplo de banco de </w:t>
      </w:r>
      <w:r w:rsidRPr="00965411">
        <w:rPr>
          <w:rFonts w:ascii="Times New Roman" w:eastAsia="Times New Roman" w:hAnsi="Times New Roman" w:cs="Times New Roman"/>
          <w:sz w:val="24"/>
          <w:szCs w:val="24"/>
        </w:rPr>
        <w:t>capacitores WEG BCW.</w:t>
      </w:r>
    </w:p>
    <w:p w14:paraId="64461254" w14:textId="3D569C06" w:rsidR="00A70195" w:rsidRPr="00A70195" w:rsidRDefault="00000000" w:rsidP="00A7019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26" w:name="_heading=h.5vldpomclocw" w:colFirst="0" w:colLast="0"/>
      <w:bookmarkEnd w:id="26"/>
      <w:r>
        <w:rPr>
          <w:rFonts w:ascii="Times New Roman" w:eastAsia="Times New Roman" w:hAnsi="Times New Roman" w:cs="Times New Roman"/>
          <w:i/>
          <w:color w:val="000000"/>
          <w:sz w:val="20"/>
          <w:szCs w:val="20"/>
        </w:rPr>
        <w:t>Tabela 12 - Modelos dos bancos de capacitores</w:t>
      </w:r>
      <w:r w:rsidR="00D0457F">
        <w:rPr>
          <w:rFonts w:ascii="Times New Roman" w:eastAsia="Times New Roman" w:hAnsi="Times New Roman" w:cs="Times New Roman"/>
          <w:i/>
          <w:color w:val="000000"/>
          <w:sz w:val="20"/>
          <w:szCs w:val="20"/>
        </w:rPr>
        <w:t xml:space="preserve"> utili</w:t>
      </w:r>
      <w:r w:rsidR="00A70195">
        <w:rPr>
          <w:rFonts w:ascii="Times New Roman" w:eastAsia="Times New Roman" w:hAnsi="Times New Roman" w:cs="Times New Roman"/>
          <w:i/>
          <w:color w:val="000000"/>
          <w:sz w:val="20"/>
          <w:szCs w:val="20"/>
        </w:rPr>
        <w:t>zados</w:t>
      </w:r>
    </w:p>
    <w:tbl>
      <w:tblPr>
        <w:tblStyle w:val="TabeladeGrade2"/>
        <w:tblW w:w="8494" w:type="dxa"/>
        <w:tblBorders>
          <w:top w:val="single" w:sz="4" w:space="0" w:color="auto"/>
          <w:bottom w:val="single" w:sz="4" w:space="0" w:color="auto"/>
          <w:insideH w:val="single" w:sz="4" w:space="0" w:color="auto"/>
          <w:insideV w:val="none" w:sz="0" w:space="0" w:color="auto"/>
        </w:tblBorders>
        <w:tblLayout w:type="fixed"/>
        <w:tblLook w:val="0400" w:firstRow="0" w:lastRow="0" w:firstColumn="0" w:lastColumn="0" w:noHBand="0" w:noVBand="1"/>
      </w:tblPr>
      <w:tblGrid>
        <w:gridCol w:w="803"/>
        <w:gridCol w:w="2168"/>
        <w:gridCol w:w="2270"/>
        <w:gridCol w:w="2575"/>
        <w:gridCol w:w="678"/>
      </w:tblGrid>
      <w:tr w:rsidR="00A70195" w:rsidRPr="006C31CB" w14:paraId="79689D9F" w14:textId="77777777" w:rsidTr="00AD4E20">
        <w:trPr>
          <w:cnfStyle w:val="000000100000" w:firstRow="0" w:lastRow="0" w:firstColumn="0" w:lastColumn="0" w:oddVBand="0" w:evenVBand="0" w:oddHBand="1" w:evenHBand="0" w:firstRowFirstColumn="0" w:firstRowLastColumn="0" w:lastRowFirstColumn="0" w:lastRowLastColumn="0"/>
        </w:trPr>
        <w:tc>
          <w:tcPr>
            <w:tcW w:w="803" w:type="dxa"/>
            <w:shd w:val="clear" w:color="auto" w:fill="auto"/>
            <w:vAlign w:val="center"/>
          </w:tcPr>
          <w:p w14:paraId="5AAD901D" w14:textId="77777777"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Área</w:t>
            </w:r>
          </w:p>
        </w:tc>
        <w:tc>
          <w:tcPr>
            <w:tcW w:w="2168" w:type="dxa"/>
            <w:shd w:val="clear" w:color="auto" w:fill="auto"/>
            <w:vAlign w:val="center"/>
          </w:tcPr>
          <w:p w14:paraId="4F7EA0F2" w14:textId="77777777"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Banco de Capacitores</w:t>
            </w:r>
          </w:p>
        </w:tc>
        <w:tc>
          <w:tcPr>
            <w:tcW w:w="2270" w:type="dxa"/>
            <w:shd w:val="clear" w:color="auto" w:fill="auto"/>
            <w:vAlign w:val="center"/>
          </w:tcPr>
          <w:p w14:paraId="47F139C8" w14:textId="6834F854"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Potência Reativa do Banco (</w:t>
            </w:r>
            <w:r w:rsidR="000F32ED">
              <w:rPr>
                <w:rFonts w:ascii="Times New Roman" w:eastAsia="Times New Roman" w:hAnsi="Times New Roman" w:cs="Times New Roman"/>
                <w:b/>
                <w:sz w:val="20"/>
                <w:szCs w:val="20"/>
              </w:rPr>
              <w:t>k</w:t>
            </w:r>
            <w:r w:rsidRPr="006C31CB">
              <w:rPr>
                <w:rFonts w:ascii="Times New Roman" w:eastAsia="Times New Roman" w:hAnsi="Times New Roman" w:cs="Times New Roman"/>
                <w:b/>
                <w:sz w:val="20"/>
                <w:szCs w:val="20"/>
              </w:rPr>
              <w:t>VAr)</w:t>
            </w:r>
          </w:p>
        </w:tc>
        <w:tc>
          <w:tcPr>
            <w:tcW w:w="2575" w:type="dxa"/>
            <w:shd w:val="clear" w:color="auto" w:fill="auto"/>
            <w:vAlign w:val="center"/>
          </w:tcPr>
          <w:p w14:paraId="0C428DA5" w14:textId="77777777"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Unidade Capacitiva do Banco</w:t>
            </w:r>
          </w:p>
        </w:tc>
        <w:tc>
          <w:tcPr>
            <w:tcW w:w="678" w:type="dxa"/>
            <w:shd w:val="clear" w:color="auto" w:fill="auto"/>
            <w:vAlign w:val="center"/>
          </w:tcPr>
          <w:p w14:paraId="70409A34" w14:textId="77777777"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proofErr w:type="spellStart"/>
            <w:r w:rsidRPr="006C31CB">
              <w:rPr>
                <w:rFonts w:ascii="Times New Roman" w:eastAsia="Times New Roman" w:hAnsi="Times New Roman" w:cs="Times New Roman"/>
                <w:b/>
                <w:sz w:val="20"/>
                <w:szCs w:val="20"/>
              </w:rPr>
              <w:t>Qtd</w:t>
            </w:r>
            <w:proofErr w:type="spellEnd"/>
            <w:r w:rsidRPr="006C31CB">
              <w:rPr>
                <w:rFonts w:ascii="Times New Roman" w:eastAsia="Times New Roman" w:hAnsi="Times New Roman" w:cs="Times New Roman"/>
                <w:b/>
                <w:sz w:val="20"/>
                <w:szCs w:val="20"/>
              </w:rPr>
              <w:t>.</w:t>
            </w:r>
          </w:p>
        </w:tc>
      </w:tr>
      <w:tr w:rsidR="00A70195" w:rsidRPr="006C31CB" w14:paraId="5F24D8FE" w14:textId="77777777" w:rsidTr="00AD4E20">
        <w:tc>
          <w:tcPr>
            <w:tcW w:w="803" w:type="dxa"/>
            <w:shd w:val="clear" w:color="auto" w:fill="auto"/>
            <w:vAlign w:val="center"/>
          </w:tcPr>
          <w:p w14:paraId="3D73C9C8" w14:textId="77777777"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1</w:t>
            </w:r>
          </w:p>
        </w:tc>
        <w:tc>
          <w:tcPr>
            <w:tcW w:w="2168" w:type="dxa"/>
            <w:shd w:val="clear" w:color="auto" w:fill="auto"/>
            <w:vAlign w:val="center"/>
          </w:tcPr>
          <w:p w14:paraId="1E10E296"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BCW50V40 T</w:t>
            </w:r>
          </w:p>
        </w:tc>
        <w:tc>
          <w:tcPr>
            <w:tcW w:w="2270" w:type="dxa"/>
            <w:shd w:val="clear" w:color="auto" w:fill="auto"/>
            <w:vAlign w:val="center"/>
          </w:tcPr>
          <w:p w14:paraId="08D161AC"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50</w:t>
            </w:r>
          </w:p>
        </w:tc>
        <w:tc>
          <w:tcPr>
            <w:tcW w:w="2575" w:type="dxa"/>
            <w:shd w:val="clear" w:color="auto" w:fill="auto"/>
            <w:vAlign w:val="center"/>
          </w:tcPr>
          <w:p w14:paraId="639CBA68"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UCWT50V40 U28 HD</w:t>
            </w:r>
          </w:p>
        </w:tc>
        <w:tc>
          <w:tcPr>
            <w:tcW w:w="678" w:type="dxa"/>
            <w:shd w:val="clear" w:color="auto" w:fill="auto"/>
            <w:vAlign w:val="center"/>
          </w:tcPr>
          <w:p w14:paraId="0EA80718"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1</w:t>
            </w:r>
          </w:p>
        </w:tc>
      </w:tr>
      <w:tr w:rsidR="00A70195" w:rsidRPr="006C31CB" w14:paraId="14338FC9" w14:textId="77777777" w:rsidTr="00AD4E20">
        <w:trPr>
          <w:cnfStyle w:val="000000100000" w:firstRow="0" w:lastRow="0" w:firstColumn="0" w:lastColumn="0" w:oddVBand="0" w:evenVBand="0" w:oddHBand="1" w:evenHBand="0" w:firstRowFirstColumn="0" w:firstRowLastColumn="0" w:lastRowFirstColumn="0" w:lastRowLastColumn="0"/>
        </w:trPr>
        <w:tc>
          <w:tcPr>
            <w:tcW w:w="803" w:type="dxa"/>
            <w:shd w:val="clear" w:color="auto" w:fill="auto"/>
            <w:vAlign w:val="center"/>
          </w:tcPr>
          <w:p w14:paraId="23A567BC" w14:textId="77777777" w:rsidR="00A70195" w:rsidRPr="006C31CB" w:rsidRDefault="00A70195" w:rsidP="00AD4E20">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2</w:t>
            </w:r>
          </w:p>
        </w:tc>
        <w:tc>
          <w:tcPr>
            <w:tcW w:w="2168" w:type="dxa"/>
            <w:shd w:val="clear" w:color="auto" w:fill="auto"/>
            <w:vAlign w:val="center"/>
          </w:tcPr>
          <w:p w14:paraId="1B895A83"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BCW20V40 T</w:t>
            </w:r>
          </w:p>
        </w:tc>
        <w:tc>
          <w:tcPr>
            <w:tcW w:w="2270" w:type="dxa"/>
            <w:shd w:val="clear" w:color="auto" w:fill="auto"/>
            <w:vAlign w:val="center"/>
          </w:tcPr>
          <w:p w14:paraId="7F620471"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20</w:t>
            </w:r>
          </w:p>
        </w:tc>
        <w:tc>
          <w:tcPr>
            <w:tcW w:w="2575" w:type="dxa"/>
            <w:shd w:val="clear" w:color="auto" w:fill="auto"/>
            <w:vAlign w:val="center"/>
          </w:tcPr>
          <w:p w14:paraId="6E514D5F"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UCWT20V40 Q26 HD</w:t>
            </w:r>
          </w:p>
        </w:tc>
        <w:tc>
          <w:tcPr>
            <w:tcW w:w="678" w:type="dxa"/>
            <w:shd w:val="clear" w:color="auto" w:fill="auto"/>
            <w:vAlign w:val="center"/>
          </w:tcPr>
          <w:p w14:paraId="40122C20" w14:textId="77777777" w:rsidR="00A70195" w:rsidRPr="006C31CB" w:rsidRDefault="00A70195" w:rsidP="00AD4E20">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1</w:t>
            </w:r>
          </w:p>
        </w:tc>
      </w:tr>
    </w:tbl>
    <w:p w14:paraId="289A10A3" w14:textId="6CC68AD5" w:rsidR="00F93E2D" w:rsidRPr="00F93E2D" w:rsidRDefault="00F93E2D" w:rsidP="00F93E2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33970247" w14:textId="106E3C4D" w:rsidR="00F93E2D" w:rsidRPr="00F93E2D" w:rsidRDefault="00F93E2D" w:rsidP="00F93E2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F93E2D">
        <w:rPr>
          <w:rFonts w:ascii="Times New Roman" w:eastAsia="Times New Roman" w:hAnsi="Times New Roman" w:cs="Times New Roman"/>
          <w:i/>
          <w:color w:val="000000"/>
          <w:sz w:val="20"/>
          <w:szCs w:val="20"/>
        </w:rPr>
        <w:t>Figura 2 - Banco de capacitores WEG BCW</w:t>
      </w:r>
    </w:p>
    <w:p w14:paraId="58705475" w14:textId="6A4D53DC" w:rsidR="00F93E2D" w:rsidRDefault="00F93E2D" w:rsidP="00F93E2D">
      <w:pPr>
        <w:jc w:val="center"/>
        <w:rPr>
          <w:noProof/>
        </w:rPr>
      </w:pPr>
      <w:r>
        <w:rPr>
          <w:noProof/>
        </w:rPr>
        <w:drawing>
          <wp:inline distT="0" distB="0" distL="0" distR="0" wp14:anchorId="4B388B1E" wp14:editId="5862DDDE">
            <wp:extent cx="3146683" cy="2564090"/>
            <wp:effectExtent l="0" t="0" r="0" b="8255"/>
            <wp:docPr id="1" name="Imagem 1" descr="BANCO CAPACITORES BCW50V40 T | Banco de Capacitores Trifásico BC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CO CAPACITORES BCW50V40 T | Banco de Capacitores Trifásico BCW ..."/>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13" b="7402"/>
                    <a:stretch/>
                  </pic:blipFill>
                  <pic:spPr bwMode="auto">
                    <a:xfrm>
                      <a:off x="0" y="0"/>
                      <a:ext cx="3157700" cy="2573067"/>
                    </a:xfrm>
                    <a:prstGeom prst="rect">
                      <a:avLst/>
                    </a:prstGeom>
                    <a:noFill/>
                    <a:ln>
                      <a:noFill/>
                    </a:ln>
                    <a:extLst>
                      <a:ext uri="{53640926-AAD7-44D8-BBD7-CCE9431645EC}">
                        <a14:shadowObscured xmlns:a14="http://schemas.microsoft.com/office/drawing/2010/main"/>
                      </a:ext>
                    </a:extLst>
                  </pic:spPr>
                </pic:pic>
              </a:graphicData>
            </a:graphic>
          </wp:inline>
        </w:drawing>
      </w:r>
    </w:p>
    <w:p w14:paraId="184AD284" w14:textId="116EB389" w:rsidR="00F93E2D" w:rsidRPr="00F93E2D" w:rsidRDefault="00F93E2D" w:rsidP="00F93E2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000F32ED" w:rsidRPr="000F32ED">
        <w:rPr>
          <w:rFonts w:ascii="Times New Roman" w:eastAsia="Times New Roman" w:hAnsi="Times New Roman" w:cs="Times New Roman"/>
          <w:i/>
          <w:color w:val="000000"/>
          <w:sz w:val="20"/>
          <w:szCs w:val="20"/>
        </w:rPr>
        <w:t>WEG-capacitores-para-</w:t>
      </w:r>
      <w:proofErr w:type="spellStart"/>
      <w:r w:rsidR="000F32ED" w:rsidRPr="000F32ED">
        <w:rPr>
          <w:rFonts w:ascii="Times New Roman" w:eastAsia="Times New Roman" w:hAnsi="Times New Roman" w:cs="Times New Roman"/>
          <w:i/>
          <w:color w:val="000000"/>
          <w:sz w:val="20"/>
          <w:szCs w:val="20"/>
        </w:rPr>
        <w:t>correcao</w:t>
      </w:r>
      <w:proofErr w:type="spellEnd"/>
      <w:r w:rsidR="000F32ED" w:rsidRPr="000F32ED">
        <w:rPr>
          <w:rFonts w:ascii="Times New Roman" w:eastAsia="Times New Roman" w:hAnsi="Times New Roman" w:cs="Times New Roman"/>
          <w:i/>
          <w:color w:val="000000"/>
          <w:sz w:val="20"/>
          <w:szCs w:val="20"/>
        </w:rPr>
        <w:t>-do-fator-de-potencia</w:t>
      </w:r>
    </w:p>
    <w:p w14:paraId="508B98BD" w14:textId="50D0507D" w:rsidR="00F93E2D" w:rsidRDefault="00F93E2D" w:rsidP="00D7517D">
      <w:pPr>
        <w:rPr>
          <w:rFonts w:ascii="Times New Roman" w:eastAsia="Times New Roman" w:hAnsi="Times New Roman" w:cs="Times New Roman"/>
          <w:sz w:val="24"/>
          <w:szCs w:val="24"/>
        </w:rPr>
      </w:pPr>
    </w:p>
    <w:p w14:paraId="294DA8ED" w14:textId="367030BB" w:rsidR="00A565A4" w:rsidRDefault="00000000">
      <w:pPr>
        <w:pStyle w:val="Ttulo3"/>
        <w:numPr>
          <w:ilvl w:val="2"/>
          <w:numId w:val="13"/>
        </w:numPr>
      </w:pPr>
      <w:bookmarkStart w:id="27" w:name="_Toc199888434"/>
      <w:r>
        <w:lastRenderedPageBreak/>
        <w:t>REATORES DE DESSINTONIA</w:t>
      </w:r>
      <w:bookmarkEnd w:id="27"/>
    </w:p>
    <w:p w14:paraId="23565BE6" w14:textId="09955809" w:rsidR="00A565A4" w:rsidRDefault="00000000">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 ambientes com cargas não lineares, como inversores de frequência, utilizam-se reatores de dessintonia conectados com os capacitores para evitar ressonâncias harmônicas, proteger os equipamentos e garantir estabilidade no sistema.</w:t>
      </w:r>
    </w:p>
    <w:p w14:paraId="43104B30" w14:textId="6727B2A1" w:rsidR="00A565A4" w:rsidRDefault="00000000">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proteger os capacitores contra</w:t>
      </w:r>
      <w:r w:rsidR="009654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harmônicos, foram adotados reatores de dessintonia com frequência de dessintonia em 160,4 Hz, </w:t>
      </w:r>
      <w:r w:rsidRPr="00965411">
        <w:rPr>
          <w:rFonts w:ascii="Times New Roman" w:eastAsia="Times New Roman" w:hAnsi="Times New Roman" w:cs="Times New Roman"/>
          <w:sz w:val="24"/>
          <w:szCs w:val="24"/>
        </w:rPr>
        <w:t>correspondendo a 14% de</w:t>
      </w:r>
      <w:r>
        <w:rPr>
          <w:rFonts w:ascii="Times New Roman" w:eastAsia="Times New Roman" w:hAnsi="Times New Roman" w:cs="Times New Roman"/>
          <w:sz w:val="24"/>
          <w:szCs w:val="24"/>
        </w:rPr>
        <w:t xml:space="preserve"> dessintonia, conforme mostra a </w:t>
      </w:r>
      <w:r>
        <w:rPr>
          <w:rFonts w:ascii="Times New Roman" w:eastAsia="Times New Roman" w:hAnsi="Times New Roman" w:cs="Times New Roman"/>
          <w:i/>
          <w:sz w:val="24"/>
          <w:szCs w:val="24"/>
        </w:rPr>
        <w:t>Tabela 13</w:t>
      </w:r>
      <w:r>
        <w:rPr>
          <w:rFonts w:ascii="Times New Roman" w:eastAsia="Times New Roman" w:hAnsi="Times New Roman" w:cs="Times New Roman"/>
          <w:sz w:val="24"/>
          <w:szCs w:val="24"/>
        </w:rPr>
        <w:t xml:space="preserve"> e na </w:t>
      </w:r>
      <w:r>
        <w:rPr>
          <w:rFonts w:ascii="Times New Roman" w:eastAsia="Times New Roman" w:hAnsi="Times New Roman" w:cs="Times New Roman"/>
          <w:i/>
          <w:sz w:val="24"/>
          <w:szCs w:val="24"/>
        </w:rPr>
        <w:t xml:space="preserve">Figura </w:t>
      </w:r>
      <w:r>
        <w:rPr>
          <w:rFonts w:ascii="Times New Roman" w:eastAsia="Times New Roman" w:hAnsi="Times New Roman" w:cs="Times New Roman"/>
          <w:b/>
          <w:i/>
          <w:sz w:val="24"/>
          <w:szCs w:val="24"/>
        </w:rPr>
        <w:t>3</w:t>
      </w:r>
      <w:r>
        <w:rPr>
          <w:rFonts w:ascii="Times New Roman" w:eastAsia="Times New Roman" w:hAnsi="Times New Roman" w:cs="Times New Roman"/>
          <w:sz w:val="24"/>
          <w:szCs w:val="24"/>
        </w:rPr>
        <w:t xml:space="preserve"> temos um exemplo de um reator de dessintonia.</w:t>
      </w:r>
    </w:p>
    <w:p w14:paraId="632158F6" w14:textId="0B5EC29E" w:rsidR="00A565A4" w:rsidRDefault="00000000">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 solução proporciona:</w:t>
      </w:r>
    </w:p>
    <w:p w14:paraId="115EBE1F" w14:textId="6E0F6022" w:rsidR="00A565A4" w:rsidRDefault="00000000">
      <w:pPr>
        <w:numPr>
          <w:ilvl w:val="0"/>
          <w:numId w:val="9"/>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Mitigação de distorções harmônicas no sistema,</w:t>
      </w:r>
    </w:p>
    <w:p w14:paraId="7AB05C30" w14:textId="557EC073" w:rsidR="00A565A4" w:rsidRDefault="00000000">
      <w:pPr>
        <w:numPr>
          <w:ilvl w:val="0"/>
          <w:numId w:val="9"/>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Aumento da vida útil dos capacitores,</w:t>
      </w:r>
    </w:p>
    <w:p w14:paraId="5ACD8EBA" w14:textId="209E2738" w:rsidR="00A565A4" w:rsidRDefault="00000000">
      <w:pPr>
        <w:numPr>
          <w:ilvl w:val="0"/>
          <w:numId w:val="9"/>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Manutenção da qualidade da energia elétrica,</w:t>
      </w:r>
    </w:p>
    <w:p w14:paraId="07471667" w14:textId="0DE8B750" w:rsidR="00A565A4" w:rsidRPr="003A3833" w:rsidRDefault="00000000" w:rsidP="003A3833">
      <w:pPr>
        <w:numPr>
          <w:ilvl w:val="0"/>
          <w:numId w:val="9"/>
        </w:numPr>
        <w:tabs>
          <w:tab w:val="left" w:pos="28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Melhoria do desempenho global do sistema de compensação reativa.</w:t>
      </w:r>
    </w:p>
    <w:p w14:paraId="4D331774" w14:textId="034FC234"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28" w:name="_heading=h.rvp3rdre7y1" w:colFirst="0" w:colLast="0"/>
      <w:bookmarkEnd w:id="28"/>
      <w:r>
        <w:rPr>
          <w:rFonts w:ascii="Times New Roman" w:eastAsia="Times New Roman" w:hAnsi="Times New Roman" w:cs="Times New Roman"/>
          <w:i/>
          <w:color w:val="000000"/>
          <w:sz w:val="20"/>
          <w:szCs w:val="20"/>
        </w:rPr>
        <w:t>Tabela 13 - Modelos dos reatores de dessintonia</w:t>
      </w:r>
      <w:r w:rsidR="003A3833">
        <w:rPr>
          <w:rFonts w:ascii="Times New Roman" w:eastAsia="Times New Roman" w:hAnsi="Times New Roman" w:cs="Times New Roman"/>
          <w:i/>
          <w:color w:val="000000"/>
          <w:sz w:val="20"/>
          <w:szCs w:val="20"/>
        </w:rPr>
        <w:t xml:space="preserve"> utilizados</w:t>
      </w:r>
    </w:p>
    <w:tbl>
      <w:tblPr>
        <w:tblStyle w:val="SimplesTabela2"/>
        <w:tblW w:w="8494" w:type="dxa"/>
        <w:tblLayout w:type="fixed"/>
        <w:tblLook w:val="0400" w:firstRow="0" w:lastRow="0" w:firstColumn="0" w:lastColumn="0" w:noHBand="0" w:noVBand="1"/>
      </w:tblPr>
      <w:tblGrid>
        <w:gridCol w:w="757"/>
        <w:gridCol w:w="1763"/>
        <w:gridCol w:w="1170"/>
        <w:gridCol w:w="2160"/>
        <w:gridCol w:w="1051"/>
        <w:gridCol w:w="1593"/>
      </w:tblGrid>
      <w:tr w:rsidR="00A565A4" w:rsidRPr="001A4994" w14:paraId="2E1F6774" w14:textId="77777777" w:rsidTr="001A4994">
        <w:trPr>
          <w:cnfStyle w:val="000000100000" w:firstRow="0" w:lastRow="0" w:firstColumn="0" w:lastColumn="0" w:oddVBand="0" w:evenVBand="0" w:oddHBand="1" w:evenHBand="0" w:firstRowFirstColumn="0" w:firstRowLastColumn="0" w:lastRowFirstColumn="0" w:lastRowLastColumn="0"/>
        </w:trPr>
        <w:tc>
          <w:tcPr>
            <w:tcW w:w="757" w:type="dxa"/>
            <w:vAlign w:val="center"/>
          </w:tcPr>
          <w:p w14:paraId="3C179329" w14:textId="6C88D076" w:rsidR="00A565A4" w:rsidRPr="001A4994" w:rsidRDefault="001A4994" w:rsidP="001A4994">
            <w:pPr>
              <w:tabs>
                <w:tab w:val="left" w:pos="284"/>
              </w:tabs>
              <w:spacing w:line="360" w:lineRule="auto"/>
              <w:jc w:val="center"/>
              <w:rPr>
                <w:rFonts w:ascii="Times New Roman" w:eastAsia="Times New Roman" w:hAnsi="Times New Roman"/>
                <w:b/>
              </w:rPr>
            </w:pPr>
            <w:bookmarkStart w:id="29" w:name="_Hlk199921956"/>
            <w:r>
              <w:rPr>
                <w:rFonts w:ascii="Times New Roman" w:eastAsia="Times New Roman" w:hAnsi="Times New Roman"/>
                <w:b/>
              </w:rPr>
              <w:t>Á</w:t>
            </w:r>
            <w:r w:rsidRPr="001A4994">
              <w:rPr>
                <w:rFonts w:ascii="Times New Roman" w:eastAsia="Times New Roman" w:hAnsi="Times New Roman"/>
                <w:b/>
              </w:rPr>
              <w:t>rea</w:t>
            </w:r>
          </w:p>
        </w:tc>
        <w:tc>
          <w:tcPr>
            <w:tcW w:w="1763" w:type="dxa"/>
            <w:vAlign w:val="center"/>
          </w:tcPr>
          <w:p w14:paraId="6F755373" w14:textId="77777777"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Modelo</w:t>
            </w:r>
          </w:p>
        </w:tc>
        <w:tc>
          <w:tcPr>
            <w:tcW w:w="1170" w:type="dxa"/>
            <w:vAlign w:val="center"/>
          </w:tcPr>
          <w:p w14:paraId="030F4E87" w14:textId="6C22935A"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Tensão (V)</w:t>
            </w:r>
          </w:p>
        </w:tc>
        <w:tc>
          <w:tcPr>
            <w:tcW w:w="2160" w:type="dxa"/>
            <w:vAlign w:val="center"/>
          </w:tcPr>
          <w:p w14:paraId="7D444C4F" w14:textId="002453D3"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Potência Reativa (</w:t>
            </w:r>
            <w:r w:rsidR="00C103AF">
              <w:rPr>
                <w:rFonts w:ascii="Times New Roman" w:eastAsia="Times New Roman" w:hAnsi="Times New Roman"/>
                <w:b/>
              </w:rPr>
              <w:t>k</w:t>
            </w:r>
            <w:r w:rsidRPr="001A4994">
              <w:rPr>
                <w:rFonts w:ascii="Times New Roman" w:eastAsia="Times New Roman" w:hAnsi="Times New Roman"/>
                <w:b/>
              </w:rPr>
              <w:t>VAr)</w:t>
            </w:r>
          </w:p>
        </w:tc>
        <w:tc>
          <w:tcPr>
            <w:tcW w:w="1051" w:type="dxa"/>
            <w:vAlign w:val="center"/>
          </w:tcPr>
          <w:p w14:paraId="4030668B" w14:textId="77777777"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Corrente (A)</w:t>
            </w:r>
          </w:p>
        </w:tc>
        <w:tc>
          <w:tcPr>
            <w:tcW w:w="1593" w:type="dxa"/>
            <w:vAlign w:val="center"/>
          </w:tcPr>
          <w:p w14:paraId="1BDAA602" w14:textId="77777777"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Indutância (mH)</w:t>
            </w:r>
          </w:p>
        </w:tc>
      </w:tr>
      <w:tr w:rsidR="00A565A4" w:rsidRPr="001A4994" w14:paraId="094646C3" w14:textId="77777777" w:rsidTr="001A4994">
        <w:tc>
          <w:tcPr>
            <w:tcW w:w="757" w:type="dxa"/>
            <w:vAlign w:val="center"/>
          </w:tcPr>
          <w:p w14:paraId="05D0A6FC" w14:textId="77777777"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1</w:t>
            </w:r>
          </w:p>
        </w:tc>
        <w:tc>
          <w:tcPr>
            <w:tcW w:w="1763" w:type="dxa"/>
            <w:vAlign w:val="center"/>
          </w:tcPr>
          <w:p w14:paraId="30A2BCDB"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DRW14-1,22V40</w:t>
            </w:r>
          </w:p>
        </w:tc>
        <w:tc>
          <w:tcPr>
            <w:tcW w:w="1170" w:type="dxa"/>
            <w:vAlign w:val="center"/>
          </w:tcPr>
          <w:p w14:paraId="6E33F6F2"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380</w:t>
            </w:r>
          </w:p>
        </w:tc>
        <w:tc>
          <w:tcPr>
            <w:tcW w:w="2160" w:type="dxa"/>
            <w:vAlign w:val="center"/>
          </w:tcPr>
          <w:p w14:paraId="5A959680"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51</w:t>
            </w:r>
          </w:p>
        </w:tc>
        <w:tc>
          <w:tcPr>
            <w:tcW w:w="1051" w:type="dxa"/>
            <w:vAlign w:val="center"/>
          </w:tcPr>
          <w:p w14:paraId="37BB9E9E"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77,7 A</w:t>
            </w:r>
          </w:p>
        </w:tc>
        <w:tc>
          <w:tcPr>
            <w:tcW w:w="1593" w:type="dxa"/>
            <w:vAlign w:val="center"/>
          </w:tcPr>
          <w:p w14:paraId="33C0DF60"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1,222</w:t>
            </w:r>
          </w:p>
        </w:tc>
      </w:tr>
      <w:tr w:rsidR="00A565A4" w:rsidRPr="001A4994" w14:paraId="049E5F31" w14:textId="77777777" w:rsidTr="001A4994">
        <w:trPr>
          <w:cnfStyle w:val="000000100000" w:firstRow="0" w:lastRow="0" w:firstColumn="0" w:lastColumn="0" w:oddVBand="0" w:evenVBand="0" w:oddHBand="1" w:evenHBand="0" w:firstRowFirstColumn="0" w:firstRowLastColumn="0" w:lastRowFirstColumn="0" w:lastRowLastColumn="0"/>
        </w:trPr>
        <w:tc>
          <w:tcPr>
            <w:tcW w:w="757" w:type="dxa"/>
            <w:vAlign w:val="center"/>
          </w:tcPr>
          <w:p w14:paraId="681554FE" w14:textId="77777777" w:rsidR="00A565A4" w:rsidRPr="001A4994" w:rsidRDefault="00000000"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2</w:t>
            </w:r>
          </w:p>
        </w:tc>
        <w:tc>
          <w:tcPr>
            <w:tcW w:w="1763" w:type="dxa"/>
            <w:vAlign w:val="center"/>
          </w:tcPr>
          <w:p w14:paraId="156A9048"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DRW14-2,85V40</w:t>
            </w:r>
          </w:p>
        </w:tc>
        <w:tc>
          <w:tcPr>
            <w:tcW w:w="1170" w:type="dxa"/>
            <w:vAlign w:val="center"/>
          </w:tcPr>
          <w:p w14:paraId="342DE53C" w14:textId="11F24156"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380</w:t>
            </w:r>
          </w:p>
        </w:tc>
        <w:tc>
          <w:tcPr>
            <w:tcW w:w="2160" w:type="dxa"/>
            <w:vAlign w:val="center"/>
          </w:tcPr>
          <w:p w14:paraId="5FC008C9"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21,9</w:t>
            </w:r>
          </w:p>
        </w:tc>
        <w:tc>
          <w:tcPr>
            <w:tcW w:w="1051" w:type="dxa"/>
            <w:vAlign w:val="center"/>
          </w:tcPr>
          <w:p w14:paraId="651DE6A0"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33,2 A</w:t>
            </w:r>
          </w:p>
        </w:tc>
        <w:tc>
          <w:tcPr>
            <w:tcW w:w="1593" w:type="dxa"/>
            <w:vAlign w:val="center"/>
          </w:tcPr>
          <w:p w14:paraId="47257FA3" w14:textId="77777777" w:rsidR="00A565A4" w:rsidRPr="001A4994" w:rsidRDefault="00000000"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2,852</w:t>
            </w:r>
          </w:p>
        </w:tc>
      </w:tr>
    </w:tbl>
    <w:bookmarkEnd w:id="29"/>
    <w:p w14:paraId="5104EEC6" w14:textId="77777777" w:rsidR="00CF3375" w:rsidRPr="00F93E2D" w:rsidRDefault="00CF3375" w:rsidP="00CF3375">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581325A2" w14:textId="77777777" w:rsidR="00CF3375" w:rsidRPr="00CF3375" w:rsidRDefault="00CF3375" w:rsidP="00CF3375">
      <w:pPr>
        <w:keepNext/>
        <w:pBdr>
          <w:top w:val="nil"/>
          <w:left w:val="nil"/>
          <w:bottom w:val="nil"/>
          <w:right w:val="nil"/>
          <w:between w:val="nil"/>
        </w:pBdr>
        <w:spacing w:after="0" w:line="276" w:lineRule="auto"/>
        <w:jc w:val="center"/>
        <w:textDirection w:val="btLr"/>
        <w:rPr>
          <w:rFonts w:ascii="Times New Roman" w:eastAsia="Times New Roman" w:hAnsi="Times New Roman" w:cs="Times New Roman"/>
          <w:i/>
          <w:color w:val="000000"/>
          <w:sz w:val="20"/>
          <w:szCs w:val="20"/>
        </w:rPr>
      </w:pPr>
      <w:r w:rsidRPr="00CF3375">
        <w:rPr>
          <w:rFonts w:ascii="Times New Roman" w:eastAsia="Times New Roman" w:hAnsi="Times New Roman" w:cs="Times New Roman"/>
          <w:i/>
          <w:color w:val="000000"/>
          <w:sz w:val="20"/>
          <w:szCs w:val="20"/>
        </w:rPr>
        <w:t>Figura 3- Reator de dessintonia WEG DRW</w:t>
      </w:r>
    </w:p>
    <w:p w14:paraId="1DFC1053" w14:textId="77777777" w:rsid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p>
    <w:p w14:paraId="676ABDAD" w14:textId="77777777" w:rsid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714DE73C" wp14:editId="06FBE5DE">
            <wp:extent cx="3044825" cy="2381885"/>
            <wp:effectExtent l="0" t="0" r="3175"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5">
                      <a:extLst>
                        <a:ext uri="{28A0092B-C50C-407E-A947-70E740481C1C}">
                          <a14:useLocalDpi xmlns:a14="http://schemas.microsoft.com/office/drawing/2010/main" val="0"/>
                        </a:ext>
                      </a:extLst>
                    </a:blip>
                    <a:srcRect t="8222" b="2930"/>
                    <a:stretch/>
                  </pic:blipFill>
                  <pic:spPr bwMode="auto">
                    <a:xfrm>
                      <a:off x="0" y="0"/>
                      <a:ext cx="3044825" cy="2381885"/>
                    </a:xfrm>
                    <a:prstGeom prst="rect">
                      <a:avLst/>
                    </a:prstGeom>
                    <a:ln>
                      <a:noFill/>
                    </a:ln>
                    <a:extLst>
                      <a:ext uri="{53640926-AAD7-44D8-BBD7-CCE9431645EC}">
                        <a14:shadowObscured xmlns:a14="http://schemas.microsoft.com/office/drawing/2010/main"/>
                      </a:ext>
                    </a:extLst>
                  </pic:spPr>
                </pic:pic>
              </a:graphicData>
            </a:graphic>
          </wp:inline>
        </w:drawing>
      </w:r>
    </w:p>
    <w:p w14:paraId="6FCC200C" w14:textId="79986BC1" w:rsidR="00CF3375" w:rsidRP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r w:rsidRPr="004255F5">
        <w:rPr>
          <w:rFonts w:ascii="Times New Roman" w:eastAsia="Times New Roman" w:hAnsi="Times New Roman" w:cs="Times New Roman"/>
          <w:i/>
          <w:color w:val="000000"/>
          <w:sz w:val="20"/>
          <w:szCs w:val="20"/>
        </w:rPr>
        <w:t xml:space="preserve">Fonte: </w:t>
      </w:r>
      <w:r w:rsidRPr="000F32ED">
        <w:rPr>
          <w:rFonts w:ascii="Times New Roman" w:eastAsia="Times New Roman" w:hAnsi="Times New Roman" w:cs="Times New Roman"/>
          <w:i/>
          <w:color w:val="000000"/>
          <w:sz w:val="20"/>
          <w:szCs w:val="20"/>
        </w:rPr>
        <w:t>WEG-capacitores-para-</w:t>
      </w:r>
      <w:proofErr w:type="spellStart"/>
      <w:r w:rsidRPr="000F32ED">
        <w:rPr>
          <w:rFonts w:ascii="Times New Roman" w:eastAsia="Times New Roman" w:hAnsi="Times New Roman" w:cs="Times New Roman"/>
          <w:i/>
          <w:color w:val="000000"/>
          <w:sz w:val="20"/>
          <w:szCs w:val="20"/>
        </w:rPr>
        <w:t>correcao</w:t>
      </w:r>
      <w:proofErr w:type="spellEnd"/>
      <w:r w:rsidRPr="000F32ED">
        <w:rPr>
          <w:rFonts w:ascii="Times New Roman" w:eastAsia="Times New Roman" w:hAnsi="Times New Roman" w:cs="Times New Roman"/>
          <w:i/>
          <w:color w:val="000000"/>
          <w:sz w:val="20"/>
          <w:szCs w:val="20"/>
        </w:rPr>
        <w:t>-do-fator-de-potencia</w:t>
      </w:r>
    </w:p>
    <w:p w14:paraId="084B6F63" w14:textId="77777777" w:rsid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p>
    <w:p w14:paraId="5B122DB8" w14:textId="77777777" w:rsidR="00A565A4" w:rsidRDefault="00000000">
      <w:pPr>
        <w:pStyle w:val="Ttulo3"/>
        <w:numPr>
          <w:ilvl w:val="2"/>
          <w:numId w:val="13"/>
        </w:numPr>
      </w:pPr>
      <w:bookmarkStart w:id="30" w:name="_Toc199888435"/>
      <w:r>
        <w:lastRenderedPageBreak/>
        <w:t>CONTATORES</w:t>
      </w:r>
      <w:bookmarkEnd w:id="30"/>
    </w:p>
    <w:p w14:paraId="6370D078" w14:textId="3FB862FE" w:rsidR="00A565A4" w:rsidRDefault="00000000">
      <w:pPr>
        <w:tabs>
          <w:tab w:val="left" w:pos="284"/>
        </w:tabs>
        <w:spacing w:after="0" w:line="360" w:lineRule="auto"/>
        <w:ind w:firstLine="851"/>
        <w:jc w:val="both"/>
        <w:rPr>
          <w:rFonts w:ascii="Times New Roman" w:eastAsia="Times New Roman" w:hAnsi="Times New Roman" w:cs="Times New Roman"/>
          <w:sz w:val="24"/>
          <w:szCs w:val="24"/>
        </w:rPr>
      </w:pPr>
      <w:r w:rsidRPr="008745F7">
        <w:rPr>
          <w:rFonts w:ascii="Times New Roman" w:eastAsia="Times New Roman" w:hAnsi="Times New Roman" w:cs="Times New Roman"/>
          <w:sz w:val="24"/>
          <w:szCs w:val="24"/>
        </w:rPr>
        <w:t xml:space="preserve">O acionamento dos bancos </w:t>
      </w:r>
      <w:r w:rsidRPr="00965411">
        <w:rPr>
          <w:rFonts w:ascii="Times New Roman" w:eastAsia="Times New Roman" w:hAnsi="Times New Roman" w:cs="Times New Roman"/>
          <w:sz w:val="24"/>
          <w:szCs w:val="24"/>
        </w:rPr>
        <w:t>de capacitores é feito por contatores da linha CWBC da WEG, que incluem resistores de limitação de corrente</w:t>
      </w:r>
      <w:r>
        <w:rPr>
          <w:rFonts w:ascii="Times New Roman" w:eastAsia="Times New Roman" w:hAnsi="Times New Roman" w:cs="Times New Roman"/>
          <w:sz w:val="24"/>
          <w:szCs w:val="24"/>
        </w:rPr>
        <w:t xml:space="preserve"> de inserção para proteger os capacitores contra picos de corrente durante a energização, sendo a </w:t>
      </w:r>
      <w:r>
        <w:rPr>
          <w:rFonts w:ascii="Times New Roman" w:eastAsia="Times New Roman" w:hAnsi="Times New Roman" w:cs="Times New Roman"/>
          <w:i/>
          <w:sz w:val="24"/>
          <w:szCs w:val="24"/>
        </w:rPr>
        <w:t>Tabela 1</w:t>
      </w:r>
      <w:r w:rsidR="009B0E11">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os modelos selecionados.</w:t>
      </w:r>
    </w:p>
    <w:p w14:paraId="79FA899F" w14:textId="336F6AE3"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Tabela 14 - Modelo dos contatores</w:t>
      </w:r>
      <w:r w:rsidR="008900BF">
        <w:rPr>
          <w:rFonts w:ascii="Times New Roman" w:eastAsia="Times New Roman" w:hAnsi="Times New Roman" w:cs="Times New Roman"/>
          <w:i/>
          <w:color w:val="000000"/>
          <w:sz w:val="20"/>
          <w:szCs w:val="20"/>
        </w:rPr>
        <w:t xml:space="preserve"> </w:t>
      </w:r>
      <w:r w:rsidR="009B0E11">
        <w:rPr>
          <w:rFonts w:ascii="Times New Roman" w:eastAsia="Times New Roman" w:hAnsi="Times New Roman" w:cs="Times New Roman"/>
          <w:i/>
          <w:color w:val="000000"/>
          <w:sz w:val="20"/>
          <w:szCs w:val="20"/>
        </w:rPr>
        <w:t>utilizados</w:t>
      </w:r>
    </w:p>
    <w:tbl>
      <w:tblPr>
        <w:tblStyle w:val="SimplesTabela2"/>
        <w:tblW w:w="8494" w:type="dxa"/>
        <w:tblLayout w:type="fixed"/>
        <w:tblLook w:val="0400" w:firstRow="0" w:lastRow="0" w:firstColumn="0" w:lastColumn="0" w:noHBand="0" w:noVBand="1"/>
      </w:tblPr>
      <w:tblGrid>
        <w:gridCol w:w="917"/>
        <w:gridCol w:w="2480"/>
        <w:gridCol w:w="2074"/>
        <w:gridCol w:w="3023"/>
      </w:tblGrid>
      <w:tr w:rsidR="00A565A4" w:rsidRPr="008900BF" w14:paraId="6957ECC7" w14:textId="77777777" w:rsidTr="008900BF">
        <w:trPr>
          <w:cnfStyle w:val="000000100000" w:firstRow="0" w:lastRow="0" w:firstColumn="0" w:lastColumn="0" w:oddVBand="0" w:evenVBand="0" w:oddHBand="1" w:evenHBand="0" w:firstRowFirstColumn="0" w:firstRowLastColumn="0" w:lastRowFirstColumn="0" w:lastRowLastColumn="0"/>
        </w:trPr>
        <w:tc>
          <w:tcPr>
            <w:tcW w:w="917" w:type="dxa"/>
            <w:vAlign w:val="center"/>
          </w:tcPr>
          <w:p w14:paraId="1B7E8689" w14:textId="77777777" w:rsidR="00A565A4" w:rsidRPr="008900BF" w:rsidRDefault="00000000"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Área</w:t>
            </w:r>
          </w:p>
        </w:tc>
        <w:tc>
          <w:tcPr>
            <w:tcW w:w="2480" w:type="dxa"/>
            <w:vAlign w:val="center"/>
          </w:tcPr>
          <w:p w14:paraId="5FFBED4A" w14:textId="77777777" w:rsidR="00A565A4" w:rsidRPr="008900BF" w:rsidRDefault="00000000"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Modelo do Contator</w:t>
            </w:r>
          </w:p>
        </w:tc>
        <w:tc>
          <w:tcPr>
            <w:tcW w:w="2074" w:type="dxa"/>
            <w:vAlign w:val="center"/>
          </w:tcPr>
          <w:p w14:paraId="5ECB2093" w14:textId="77777777" w:rsidR="00A565A4" w:rsidRPr="008900BF" w:rsidRDefault="00000000"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Tensão Nominal de Isolação (V)</w:t>
            </w:r>
          </w:p>
        </w:tc>
        <w:tc>
          <w:tcPr>
            <w:tcW w:w="3023" w:type="dxa"/>
            <w:vAlign w:val="center"/>
          </w:tcPr>
          <w:p w14:paraId="31AD8870" w14:textId="77777777" w:rsidR="00A565A4" w:rsidRPr="008900BF" w:rsidRDefault="00000000"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Corrente Nominal (A)</w:t>
            </w:r>
          </w:p>
        </w:tc>
      </w:tr>
      <w:tr w:rsidR="00A565A4" w:rsidRPr="008900BF" w14:paraId="33C51621" w14:textId="77777777" w:rsidTr="008900BF">
        <w:tc>
          <w:tcPr>
            <w:tcW w:w="917" w:type="dxa"/>
            <w:vAlign w:val="center"/>
          </w:tcPr>
          <w:p w14:paraId="6D23820E" w14:textId="77777777" w:rsidR="00A565A4" w:rsidRPr="008900BF" w:rsidRDefault="00000000"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1</w:t>
            </w:r>
          </w:p>
        </w:tc>
        <w:tc>
          <w:tcPr>
            <w:tcW w:w="2480" w:type="dxa"/>
            <w:vAlign w:val="center"/>
          </w:tcPr>
          <w:p w14:paraId="06414548" w14:textId="77777777" w:rsidR="00A565A4" w:rsidRPr="008900BF" w:rsidRDefault="00000000"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CWBC65-21-30D23</w:t>
            </w:r>
          </w:p>
        </w:tc>
        <w:tc>
          <w:tcPr>
            <w:tcW w:w="2074" w:type="dxa"/>
            <w:vAlign w:val="center"/>
          </w:tcPr>
          <w:p w14:paraId="110B87BE" w14:textId="77777777" w:rsidR="00A565A4" w:rsidRPr="008900BF" w:rsidRDefault="00000000"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690</w:t>
            </w:r>
          </w:p>
        </w:tc>
        <w:tc>
          <w:tcPr>
            <w:tcW w:w="3023" w:type="dxa"/>
            <w:vAlign w:val="center"/>
          </w:tcPr>
          <w:p w14:paraId="02633A6D" w14:textId="77777777" w:rsidR="00A565A4" w:rsidRPr="008900BF" w:rsidRDefault="00000000"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65</w:t>
            </w:r>
          </w:p>
        </w:tc>
      </w:tr>
      <w:tr w:rsidR="00A565A4" w:rsidRPr="008900BF" w14:paraId="0EC8E806" w14:textId="77777777" w:rsidTr="008900BF">
        <w:trPr>
          <w:cnfStyle w:val="000000100000" w:firstRow="0" w:lastRow="0" w:firstColumn="0" w:lastColumn="0" w:oddVBand="0" w:evenVBand="0" w:oddHBand="1" w:evenHBand="0" w:firstRowFirstColumn="0" w:firstRowLastColumn="0" w:lastRowFirstColumn="0" w:lastRowLastColumn="0"/>
        </w:trPr>
        <w:tc>
          <w:tcPr>
            <w:tcW w:w="917" w:type="dxa"/>
            <w:vAlign w:val="center"/>
          </w:tcPr>
          <w:p w14:paraId="2AEEC21D" w14:textId="77777777" w:rsidR="00A565A4" w:rsidRPr="008900BF" w:rsidRDefault="00000000"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2</w:t>
            </w:r>
          </w:p>
        </w:tc>
        <w:tc>
          <w:tcPr>
            <w:tcW w:w="2480" w:type="dxa"/>
            <w:vAlign w:val="center"/>
          </w:tcPr>
          <w:p w14:paraId="2499A003" w14:textId="77777777" w:rsidR="00A565A4" w:rsidRPr="008900BF" w:rsidRDefault="00000000"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CWBC25-21-30C15</w:t>
            </w:r>
          </w:p>
        </w:tc>
        <w:tc>
          <w:tcPr>
            <w:tcW w:w="2074" w:type="dxa"/>
            <w:vAlign w:val="center"/>
          </w:tcPr>
          <w:p w14:paraId="349C65E3" w14:textId="77777777" w:rsidR="00A565A4" w:rsidRPr="008900BF" w:rsidRDefault="00000000"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690</w:t>
            </w:r>
          </w:p>
        </w:tc>
        <w:tc>
          <w:tcPr>
            <w:tcW w:w="3023" w:type="dxa"/>
            <w:vAlign w:val="center"/>
          </w:tcPr>
          <w:p w14:paraId="6EFD8449" w14:textId="77777777" w:rsidR="00A565A4" w:rsidRPr="008900BF" w:rsidRDefault="00000000"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25</w:t>
            </w:r>
          </w:p>
        </w:tc>
      </w:tr>
    </w:tbl>
    <w:p w14:paraId="4C79D943" w14:textId="3BDD9F16" w:rsidR="00A565A4" w:rsidRPr="000F2256" w:rsidRDefault="000F2256" w:rsidP="000F225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42A96E07" w14:textId="043EF1EA" w:rsidR="00A565A4" w:rsidRDefault="00000000" w:rsidP="00481677">
      <w:pPr>
        <w:tabs>
          <w:tab w:val="left" w:pos="284"/>
        </w:tabs>
        <w:spacing w:after="0" w:line="360" w:lineRule="auto"/>
        <w:ind w:firstLine="851"/>
        <w:jc w:val="both"/>
        <w:rPr>
          <w:rFonts w:ascii="Times New Roman" w:eastAsia="Times New Roman" w:hAnsi="Times New Roman" w:cs="Times New Roman"/>
          <w:sz w:val="24"/>
          <w:szCs w:val="24"/>
        </w:rPr>
      </w:pPr>
      <w:r w:rsidRPr="00481677">
        <w:rPr>
          <w:rFonts w:ascii="Times New Roman" w:eastAsia="Times New Roman" w:hAnsi="Times New Roman" w:cs="Times New Roman"/>
          <w:sz w:val="24"/>
          <w:szCs w:val="24"/>
        </w:rPr>
        <w:t xml:space="preserve">Esses contatores atendem à </w:t>
      </w:r>
      <w:r w:rsidRPr="004C46B7">
        <w:rPr>
          <w:rFonts w:ascii="Times New Roman" w:eastAsia="Times New Roman" w:hAnsi="Times New Roman" w:cs="Times New Roman"/>
          <w:sz w:val="24"/>
          <w:szCs w:val="24"/>
        </w:rPr>
        <w:t>norma</w:t>
      </w:r>
      <w:r w:rsidRPr="004C46B7">
        <w:rPr>
          <w:rFonts w:ascii="Times New Roman" w:eastAsia="Times New Roman" w:hAnsi="Times New Roman" w:cs="Times New Roman"/>
          <w:b/>
          <w:bCs/>
          <w:sz w:val="24"/>
          <w:szCs w:val="24"/>
        </w:rPr>
        <w:t xml:space="preserve"> IEC 60947-4-1</w:t>
      </w:r>
      <w:r w:rsidRPr="00481677">
        <w:rPr>
          <w:rFonts w:ascii="Times New Roman" w:eastAsia="Times New Roman" w:hAnsi="Times New Roman" w:cs="Times New Roman"/>
          <w:sz w:val="24"/>
          <w:szCs w:val="24"/>
        </w:rPr>
        <w:t>, garantindo</w:t>
      </w:r>
      <w:r>
        <w:rPr>
          <w:rFonts w:ascii="Times New Roman" w:eastAsia="Times New Roman" w:hAnsi="Times New Roman" w:cs="Times New Roman"/>
          <w:sz w:val="24"/>
          <w:szCs w:val="24"/>
        </w:rPr>
        <w:t xml:space="preserve"> operação segura e confiável em ambientes industriais.</w:t>
      </w:r>
    </w:p>
    <w:p w14:paraId="78EECD3E" w14:textId="77777777" w:rsidR="00A565A4" w:rsidRDefault="00000000">
      <w:pPr>
        <w:pStyle w:val="Ttulo3"/>
        <w:numPr>
          <w:ilvl w:val="2"/>
          <w:numId w:val="13"/>
        </w:numPr>
      </w:pPr>
      <w:bookmarkStart w:id="31" w:name="_Toc199888436"/>
      <w:r>
        <w:t>PROTEÇÃO</w:t>
      </w:r>
      <w:bookmarkEnd w:id="31"/>
    </w:p>
    <w:p w14:paraId="7C44C765" w14:textId="77777777" w:rsidR="00A565A4" w:rsidRPr="008745F7" w:rsidRDefault="00000000" w:rsidP="000F2256">
      <w:pPr>
        <w:tabs>
          <w:tab w:val="left" w:pos="284"/>
        </w:tabs>
        <w:spacing w:line="360" w:lineRule="auto"/>
        <w:ind w:firstLine="851"/>
        <w:jc w:val="both"/>
        <w:rPr>
          <w:rFonts w:ascii="Times New Roman" w:eastAsia="Times New Roman" w:hAnsi="Times New Roman" w:cs="Times New Roman"/>
          <w:sz w:val="24"/>
          <w:szCs w:val="24"/>
        </w:rPr>
      </w:pPr>
      <w:r w:rsidRPr="008745F7">
        <w:rPr>
          <w:rFonts w:ascii="Times New Roman" w:eastAsia="Times New Roman" w:hAnsi="Times New Roman" w:cs="Times New Roman"/>
          <w:sz w:val="24"/>
          <w:szCs w:val="24"/>
        </w:rPr>
        <w:t xml:space="preserve">A proteção do sistema foi realizada com disjuntores termomagnéticos da linha </w:t>
      </w:r>
      <w:r w:rsidRPr="00965411">
        <w:rPr>
          <w:rFonts w:ascii="Times New Roman" w:eastAsia="Times New Roman" w:hAnsi="Times New Roman" w:cs="Times New Roman"/>
          <w:sz w:val="24"/>
          <w:szCs w:val="24"/>
        </w:rPr>
        <w:t>DWB da WEG,</w:t>
      </w:r>
      <w:r w:rsidRPr="008745F7">
        <w:rPr>
          <w:rFonts w:ascii="Times New Roman" w:eastAsia="Times New Roman" w:hAnsi="Times New Roman" w:cs="Times New Roman"/>
          <w:sz w:val="24"/>
          <w:szCs w:val="24"/>
        </w:rPr>
        <w:t xml:space="preserve"> dimensionados com base nas correntes corrigidas após inserção dos reatores e na seção dos cabos utilizados, na </w:t>
      </w:r>
      <w:r w:rsidRPr="008745F7">
        <w:rPr>
          <w:rFonts w:ascii="Times New Roman" w:eastAsia="Times New Roman" w:hAnsi="Times New Roman" w:cs="Times New Roman"/>
          <w:i/>
          <w:sz w:val="24"/>
          <w:szCs w:val="24"/>
        </w:rPr>
        <w:t>Tabela 15</w:t>
      </w:r>
      <w:r w:rsidRPr="008745F7">
        <w:rPr>
          <w:rFonts w:ascii="Times New Roman" w:eastAsia="Times New Roman" w:hAnsi="Times New Roman" w:cs="Times New Roman"/>
          <w:sz w:val="24"/>
          <w:szCs w:val="24"/>
        </w:rPr>
        <w:t xml:space="preserve"> vemos os modelos selecionados.</w:t>
      </w:r>
    </w:p>
    <w:p w14:paraId="75A261E7" w14:textId="77777777"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32" w:name="_heading=h.vve1bwf61baq" w:colFirst="0" w:colLast="0"/>
      <w:bookmarkEnd w:id="32"/>
      <w:r>
        <w:rPr>
          <w:rFonts w:ascii="Times New Roman" w:eastAsia="Times New Roman" w:hAnsi="Times New Roman" w:cs="Times New Roman"/>
          <w:i/>
          <w:color w:val="000000"/>
          <w:sz w:val="20"/>
          <w:szCs w:val="20"/>
        </w:rPr>
        <w:t>Tabela 15 - Modelos dos disjuntores de proteção</w:t>
      </w:r>
    </w:p>
    <w:tbl>
      <w:tblPr>
        <w:tblStyle w:val="SimplesTabela2"/>
        <w:tblW w:w="8494" w:type="dxa"/>
        <w:tblLayout w:type="fixed"/>
        <w:tblLook w:val="0400" w:firstRow="0" w:lastRow="0" w:firstColumn="0" w:lastColumn="0" w:noHBand="0" w:noVBand="1"/>
      </w:tblPr>
      <w:tblGrid>
        <w:gridCol w:w="882"/>
        <w:gridCol w:w="2314"/>
        <w:gridCol w:w="2079"/>
        <w:gridCol w:w="1849"/>
        <w:gridCol w:w="1370"/>
      </w:tblGrid>
      <w:tr w:rsidR="00A565A4" w:rsidRPr="00AE51C6" w14:paraId="1B4E2574" w14:textId="77777777" w:rsidTr="00AE51C6">
        <w:trPr>
          <w:cnfStyle w:val="000000100000" w:firstRow="0" w:lastRow="0" w:firstColumn="0" w:lastColumn="0" w:oddVBand="0" w:evenVBand="0" w:oddHBand="1" w:evenHBand="0" w:firstRowFirstColumn="0" w:firstRowLastColumn="0" w:lastRowFirstColumn="0" w:lastRowLastColumn="0"/>
        </w:trPr>
        <w:tc>
          <w:tcPr>
            <w:tcW w:w="882" w:type="dxa"/>
            <w:shd w:val="clear" w:color="auto" w:fill="auto"/>
            <w:vAlign w:val="center"/>
          </w:tcPr>
          <w:p w14:paraId="7192D0A1" w14:textId="77777777" w:rsidR="00A565A4" w:rsidRPr="00AE51C6" w:rsidRDefault="00000000"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Área</w:t>
            </w:r>
          </w:p>
        </w:tc>
        <w:tc>
          <w:tcPr>
            <w:tcW w:w="2314" w:type="dxa"/>
            <w:shd w:val="clear" w:color="auto" w:fill="auto"/>
            <w:vAlign w:val="center"/>
          </w:tcPr>
          <w:p w14:paraId="285A981E" w14:textId="77777777" w:rsidR="00A565A4" w:rsidRPr="00AE51C6" w:rsidRDefault="00000000"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Modelo do Disjuntor</w:t>
            </w:r>
          </w:p>
        </w:tc>
        <w:tc>
          <w:tcPr>
            <w:tcW w:w="2079" w:type="dxa"/>
            <w:shd w:val="clear" w:color="auto" w:fill="auto"/>
            <w:vAlign w:val="center"/>
          </w:tcPr>
          <w:p w14:paraId="368A7278" w14:textId="77777777" w:rsidR="00A565A4" w:rsidRPr="00AE51C6" w:rsidRDefault="00000000"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Corrente Nominal (A)</w:t>
            </w:r>
          </w:p>
        </w:tc>
        <w:tc>
          <w:tcPr>
            <w:tcW w:w="1849" w:type="dxa"/>
            <w:shd w:val="clear" w:color="auto" w:fill="auto"/>
            <w:vAlign w:val="center"/>
          </w:tcPr>
          <w:p w14:paraId="78562894" w14:textId="77777777" w:rsidR="00A565A4" w:rsidRPr="00AE51C6" w:rsidRDefault="00000000"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Corrente de interrupção (KA)</w:t>
            </w:r>
          </w:p>
        </w:tc>
        <w:tc>
          <w:tcPr>
            <w:tcW w:w="1370" w:type="dxa"/>
            <w:shd w:val="clear" w:color="auto" w:fill="auto"/>
            <w:vAlign w:val="center"/>
          </w:tcPr>
          <w:p w14:paraId="1C5F9E71" w14:textId="77777777" w:rsidR="00A565A4" w:rsidRPr="00AE51C6" w:rsidRDefault="00000000"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Polos</w:t>
            </w:r>
          </w:p>
        </w:tc>
      </w:tr>
      <w:tr w:rsidR="00A565A4" w:rsidRPr="00AE51C6" w14:paraId="54CC490C" w14:textId="77777777" w:rsidTr="00AE51C6">
        <w:tc>
          <w:tcPr>
            <w:tcW w:w="882" w:type="dxa"/>
            <w:shd w:val="clear" w:color="auto" w:fill="auto"/>
            <w:vAlign w:val="center"/>
          </w:tcPr>
          <w:p w14:paraId="1FFF82CC"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w:t>
            </w:r>
          </w:p>
        </w:tc>
        <w:tc>
          <w:tcPr>
            <w:tcW w:w="2314" w:type="dxa"/>
            <w:shd w:val="clear" w:color="auto" w:fill="auto"/>
            <w:vAlign w:val="center"/>
          </w:tcPr>
          <w:p w14:paraId="284993AB"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DWB160B125-3DX</w:t>
            </w:r>
          </w:p>
        </w:tc>
        <w:tc>
          <w:tcPr>
            <w:tcW w:w="2079" w:type="dxa"/>
            <w:shd w:val="clear" w:color="auto" w:fill="auto"/>
            <w:vAlign w:val="center"/>
          </w:tcPr>
          <w:p w14:paraId="29B2CC82"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125</w:t>
            </w:r>
          </w:p>
        </w:tc>
        <w:tc>
          <w:tcPr>
            <w:tcW w:w="1849" w:type="dxa"/>
            <w:shd w:val="clear" w:color="auto" w:fill="auto"/>
            <w:vAlign w:val="center"/>
          </w:tcPr>
          <w:p w14:paraId="4B5C5258"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16</w:t>
            </w:r>
          </w:p>
        </w:tc>
        <w:tc>
          <w:tcPr>
            <w:tcW w:w="1370" w:type="dxa"/>
            <w:shd w:val="clear" w:color="auto" w:fill="auto"/>
            <w:vAlign w:val="center"/>
          </w:tcPr>
          <w:p w14:paraId="2FCFDFDF"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3</w:t>
            </w:r>
          </w:p>
        </w:tc>
      </w:tr>
      <w:tr w:rsidR="00A565A4" w:rsidRPr="00AE51C6" w14:paraId="2BB52F02" w14:textId="77777777" w:rsidTr="00AE51C6">
        <w:trPr>
          <w:cnfStyle w:val="000000100000" w:firstRow="0" w:lastRow="0" w:firstColumn="0" w:lastColumn="0" w:oddVBand="0" w:evenVBand="0" w:oddHBand="1" w:evenHBand="0" w:firstRowFirstColumn="0" w:firstRowLastColumn="0" w:lastRowFirstColumn="0" w:lastRowLastColumn="0"/>
        </w:trPr>
        <w:tc>
          <w:tcPr>
            <w:tcW w:w="882" w:type="dxa"/>
            <w:shd w:val="clear" w:color="auto" w:fill="auto"/>
            <w:vAlign w:val="center"/>
          </w:tcPr>
          <w:p w14:paraId="3C1B45CC"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2</w:t>
            </w:r>
          </w:p>
        </w:tc>
        <w:tc>
          <w:tcPr>
            <w:tcW w:w="2314" w:type="dxa"/>
            <w:shd w:val="clear" w:color="auto" w:fill="auto"/>
            <w:vAlign w:val="center"/>
          </w:tcPr>
          <w:p w14:paraId="7D518749"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DWB160B50-3DX</w:t>
            </w:r>
          </w:p>
        </w:tc>
        <w:tc>
          <w:tcPr>
            <w:tcW w:w="2079" w:type="dxa"/>
            <w:shd w:val="clear" w:color="auto" w:fill="auto"/>
            <w:vAlign w:val="center"/>
          </w:tcPr>
          <w:p w14:paraId="3BBFF61A"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50</w:t>
            </w:r>
          </w:p>
        </w:tc>
        <w:tc>
          <w:tcPr>
            <w:tcW w:w="1849" w:type="dxa"/>
            <w:shd w:val="clear" w:color="auto" w:fill="auto"/>
            <w:vAlign w:val="center"/>
          </w:tcPr>
          <w:p w14:paraId="4E512394"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16</w:t>
            </w:r>
          </w:p>
        </w:tc>
        <w:tc>
          <w:tcPr>
            <w:tcW w:w="1370" w:type="dxa"/>
            <w:shd w:val="clear" w:color="auto" w:fill="auto"/>
            <w:vAlign w:val="center"/>
          </w:tcPr>
          <w:p w14:paraId="19CEC055" w14:textId="77777777" w:rsidR="00A565A4" w:rsidRPr="00AE51C6" w:rsidRDefault="00000000"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3</w:t>
            </w:r>
          </w:p>
        </w:tc>
      </w:tr>
    </w:tbl>
    <w:p w14:paraId="60D9270E" w14:textId="3645491A" w:rsidR="00A565A4" w:rsidRPr="000F2256" w:rsidRDefault="000F2256" w:rsidP="000F225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05BC414C" w14:textId="77777777" w:rsidR="00A565A4" w:rsidRDefault="00000000">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Esses disjuntores protegem contra sobrecargas e curtos-circuitos, assegurando a integridade do sistema e dos equipamentos.</w:t>
      </w:r>
    </w:p>
    <w:p w14:paraId="2221A1BB"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7F464158"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4545D8EF"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23A02E5B"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69E5CD4B"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48463F0D" w14:textId="7DD5FD44" w:rsidR="00A565A4" w:rsidRDefault="00000000" w:rsidP="002F54E1">
      <w:pPr>
        <w:pStyle w:val="Ttulo3"/>
        <w:numPr>
          <w:ilvl w:val="2"/>
          <w:numId w:val="13"/>
        </w:numPr>
      </w:pPr>
      <w:bookmarkStart w:id="33" w:name="_Toc199888437"/>
      <w:r>
        <w:lastRenderedPageBreak/>
        <w:t>RESUMO DE COMPONENTES PARA A CORREÇÃO DO FP</w:t>
      </w:r>
      <w:bookmarkEnd w:id="33"/>
      <w:r>
        <w:t xml:space="preserve"> </w:t>
      </w:r>
    </w:p>
    <w:p w14:paraId="49EDA9CB" w14:textId="77777777" w:rsidR="00A565A4" w:rsidRDefault="00000000" w:rsidP="002F54E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Tabela 16</w:t>
      </w:r>
      <w:r>
        <w:rPr>
          <w:rFonts w:ascii="Times New Roman" w:eastAsia="Times New Roman" w:hAnsi="Times New Roman" w:cs="Times New Roman"/>
          <w:sz w:val="24"/>
          <w:szCs w:val="24"/>
        </w:rPr>
        <w:t xml:space="preserve"> apresenta um resumo dos componentes necessários em cada área </w:t>
      </w:r>
      <w:r w:rsidRPr="00965411">
        <w:rPr>
          <w:rFonts w:ascii="Times New Roman" w:eastAsia="Times New Roman" w:hAnsi="Times New Roman" w:cs="Times New Roman"/>
          <w:sz w:val="24"/>
          <w:szCs w:val="24"/>
        </w:rPr>
        <w:t>para a correção do fator de potência. Todos os componentes listados são da fabricante WEG e integram</w:t>
      </w:r>
      <w:r>
        <w:rPr>
          <w:rFonts w:ascii="Times New Roman" w:eastAsia="Times New Roman" w:hAnsi="Times New Roman" w:cs="Times New Roman"/>
          <w:sz w:val="24"/>
          <w:szCs w:val="24"/>
        </w:rPr>
        <w:t xml:space="preserve"> o conjunto recomendado para essa finalidade, sendo indicada a utilização conjunta dos modelos especificados.</w:t>
      </w:r>
    </w:p>
    <w:p w14:paraId="3D97A2F1" w14:textId="5B6ED98F" w:rsidR="00A565A4" w:rsidRDefault="00000000">
      <w:pPr>
        <w:jc w:val="center"/>
        <w:rPr>
          <w:rFonts w:ascii="Times New Roman" w:eastAsia="Times New Roman" w:hAnsi="Times New Roman" w:cs="Times New Roman"/>
          <w:i/>
          <w:sz w:val="20"/>
          <w:szCs w:val="20"/>
        </w:rPr>
      </w:pPr>
      <w:bookmarkStart w:id="34" w:name="_heading=h.rixii6ayjr51" w:colFirst="0" w:colLast="0"/>
      <w:bookmarkEnd w:id="34"/>
      <w:r>
        <w:rPr>
          <w:rFonts w:ascii="Times New Roman" w:eastAsia="Times New Roman" w:hAnsi="Times New Roman" w:cs="Times New Roman"/>
          <w:i/>
          <w:sz w:val="20"/>
          <w:szCs w:val="20"/>
        </w:rPr>
        <w:t xml:space="preserve">Tabela 16 - Resumo de </w:t>
      </w:r>
      <w:r w:rsidR="007331C9">
        <w:rPr>
          <w:rFonts w:ascii="Times New Roman" w:eastAsia="Times New Roman" w:hAnsi="Times New Roman" w:cs="Times New Roman"/>
          <w:i/>
          <w:sz w:val="20"/>
          <w:szCs w:val="20"/>
        </w:rPr>
        <w:t>c</w:t>
      </w:r>
      <w:r>
        <w:rPr>
          <w:rFonts w:ascii="Times New Roman" w:eastAsia="Times New Roman" w:hAnsi="Times New Roman" w:cs="Times New Roman"/>
          <w:i/>
          <w:sz w:val="20"/>
          <w:szCs w:val="20"/>
        </w:rPr>
        <w:t xml:space="preserve">omponentes por </w:t>
      </w:r>
      <w:r w:rsidR="007331C9">
        <w:rPr>
          <w:rFonts w:ascii="Times New Roman" w:eastAsia="Times New Roman" w:hAnsi="Times New Roman" w:cs="Times New Roman"/>
          <w:i/>
          <w:sz w:val="20"/>
          <w:szCs w:val="20"/>
        </w:rPr>
        <w:t>á</w:t>
      </w:r>
      <w:r>
        <w:rPr>
          <w:rFonts w:ascii="Times New Roman" w:eastAsia="Times New Roman" w:hAnsi="Times New Roman" w:cs="Times New Roman"/>
          <w:i/>
          <w:sz w:val="20"/>
          <w:szCs w:val="20"/>
        </w:rPr>
        <w:t>rea</w:t>
      </w:r>
    </w:p>
    <w:tbl>
      <w:tblPr>
        <w:tblStyle w:val="SimplesTabela2"/>
        <w:tblW w:w="8504" w:type="dxa"/>
        <w:tblLayout w:type="fixed"/>
        <w:tblLook w:val="04A0" w:firstRow="1" w:lastRow="0" w:firstColumn="1" w:lastColumn="0" w:noHBand="0" w:noVBand="1"/>
      </w:tblPr>
      <w:tblGrid>
        <w:gridCol w:w="3240"/>
        <w:gridCol w:w="2700"/>
        <w:gridCol w:w="2564"/>
      </w:tblGrid>
      <w:tr w:rsidR="00A565A4" w:rsidRPr="00081EBD" w14:paraId="7875FD77" w14:textId="77777777" w:rsidTr="002A0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7D52DB5A" w14:textId="77777777" w:rsidR="00A565A4" w:rsidRPr="00081EBD" w:rsidRDefault="00000000"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Item</w:t>
            </w:r>
          </w:p>
        </w:tc>
        <w:tc>
          <w:tcPr>
            <w:tcW w:w="2700" w:type="dxa"/>
            <w:vAlign w:val="center"/>
          </w:tcPr>
          <w:p w14:paraId="6EB609CC" w14:textId="77777777" w:rsidR="00A565A4" w:rsidRPr="00081EBD" w:rsidRDefault="00000000" w:rsidP="00081EBD">
            <w:pPr>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Área 1</w:t>
            </w:r>
          </w:p>
        </w:tc>
        <w:tc>
          <w:tcPr>
            <w:tcW w:w="2564" w:type="dxa"/>
            <w:vAlign w:val="center"/>
          </w:tcPr>
          <w:p w14:paraId="58A2CBEC" w14:textId="77777777" w:rsidR="00A565A4" w:rsidRPr="00081EBD" w:rsidRDefault="00000000" w:rsidP="00081EBD">
            <w:pPr>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Área 2</w:t>
            </w:r>
          </w:p>
        </w:tc>
      </w:tr>
      <w:tr w:rsidR="00A565A4" w:rsidRPr="00081EBD" w14:paraId="1111FB97" w14:textId="77777777" w:rsidTr="002A0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6189AB2D" w14:textId="77777777" w:rsidR="00A565A4" w:rsidRPr="00081EBD" w:rsidRDefault="00000000"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Capacitor</w:t>
            </w:r>
          </w:p>
        </w:tc>
        <w:tc>
          <w:tcPr>
            <w:tcW w:w="2700" w:type="dxa"/>
            <w:vAlign w:val="center"/>
          </w:tcPr>
          <w:p w14:paraId="7978BB61" w14:textId="77777777" w:rsidR="00A565A4" w:rsidRPr="00081EBD" w:rsidRDefault="00000000"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BCW50V40 T</w:t>
            </w:r>
          </w:p>
        </w:tc>
        <w:tc>
          <w:tcPr>
            <w:tcW w:w="2564" w:type="dxa"/>
            <w:vAlign w:val="center"/>
          </w:tcPr>
          <w:p w14:paraId="27B976DE" w14:textId="77777777" w:rsidR="00A565A4" w:rsidRPr="00081EBD" w:rsidRDefault="00000000"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BCW20V40 T</w:t>
            </w:r>
          </w:p>
        </w:tc>
      </w:tr>
      <w:tr w:rsidR="00A565A4" w:rsidRPr="00081EBD" w14:paraId="03328332" w14:textId="77777777" w:rsidTr="002A0274">
        <w:tc>
          <w:tcPr>
            <w:cnfStyle w:val="001000000000" w:firstRow="0" w:lastRow="0" w:firstColumn="1" w:lastColumn="0" w:oddVBand="0" w:evenVBand="0" w:oddHBand="0" w:evenHBand="0" w:firstRowFirstColumn="0" w:firstRowLastColumn="0" w:lastRowFirstColumn="0" w:lastRowLastColumn="0"/>
            <w:tcW w:w="3240" w:type="dxa"/>
            <w:vAlign w:val="center"/>
          </w:tcPr>
          <w:p w14:paraId="79ED9AA1" w14:textId="77777777" w:rsidR="00A565A4" w:rsidRPr="00081EBD" w:rsidRDefault="00000000"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Reator de Dessintonia</w:t>
            </w:r>
          </w:p>
        </w:tc>
        <w:tc>
          <w:tcPr>
            <w:tcW w:w="2700" w:type="dxa"/>
            <w:vAlign w:val="center"/>
          </w:tcPr>
          <w:p w14:paraId="2B521D55" w14:textId="77777777" w:rsidR="00A565A4" w:rsidRPr="00081EBD" w:rsidRDefault="00000000"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DRW14-1,22V40</w:t>
            </w:r>
          </w:p>
        </w:tc>
        <w:tc>
          <w:tcPr>
            <w:tcW w:w="2564" w:type="dxa"/>
            <w:vAlign w:val="center"/>
          </w:tcPr>
          <w:p w14:paraId="083C0FB0" w14:textId="77777777" w:rsidR="00A565A4" w:rsidRPr="00081EBD" w:rsidRDefault="00000000"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DRW14-2,85V40</w:t>
            </w:r>
          </w:p>
        </w:tc>
      </w:tr>
      <w:tr w:rsidR="00A565A4" w:rsidRPr="00081EBD" w14:paraId="6956FCAA" w14:textId="77777777" w:rsidTr="002A0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43DFC7BE" w14:textId="77777777" w:rsidR="00A565A4" w:rsidRPr="00081EBD" w:rsidRDefault="00000000"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Contator</w:t>
            </w:r>
          </w:p>
        </w:tc>
        <w:tc>
          <w:tcPr>
            <w:tcW w:w="2700" w:type="dxa"/>
            <w:vAlign w:val="center"/>
          </w:tcPr>
          <w:p w14:paraId="7AFE8ECD" w14:textId="77777777" w:rsidR="00A565A4" w:rsidRPr="00081EBD" w:rsidRDefault="00000000"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CWBC65-21-30D23</w:t>
            </w:r>
          </w:p>
        </w:tc>
        <w:tc>
          <w:tcPr>
            <w:tcW w:w="2564" w:type="dxa"/>
            <w:vAlign w:val="center"/>
          </w:tcPr>
          <w:p w14:paraId="12B949F5" w14:textId="77777777" w:rsidR="00A565A4" w:rsidRPr="00081EBD" w:rsidRDefault="00000000"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CWBC25-21-30C15</w:t>
            </w:r>
          </w:p>
        </w:tc>
      </w:tr>
      <w:tr w:rsidR="00A565A4" w:rsidRPr="00081EBD" w14:paraId="5E1C600F" w14:textId="77777777" w:rsidTr="002A0274">
        <w:tc>
          <w:tcPr>
            <w:cnfStyle w:val="001000000000" w:firstRow="0" w:lastRow="0" w:firstColumn="1" w:lastColumn="0" w:oddVBand="0" w:evenVBand="0" w:oddHBand="0" w:evenHBand="0" w:firstRowFirstColumn="0" w:firstRowLastColumn="0" w:lastRowFirstColumn="0" w:lastRowLastColumn="0"/>
            <w:tcW w:w="3240" w:type="dxa"/>
            <w:vAlign w:val="center"/>
          </w:tcPr>
          <w:p w14:paraId="4927FC98" w14:textId="77777777" w:rsidR="00A565A4" w:rsidRPr="00081EBD" w:rsidRDefault="00000000"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Disjuntor</w:t>
            </w:r>
          </w:p>
        </w:tc>
        <w:tc>
          <w:tcPr>
            <w:tcW w:w="2700" w:type="dxa"/>
            <w:vAlign w:val="center"/>
          </w:tcPr>
          <w:p w14:paraId="1E123035" w14:textId="77777777" w:rsidR="00A565A4" w:rsidRPr="00081EBD" w:rsidRDefault="00000000"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DWB160B125-3DX</w:t>
            </w:r>
          </w:p>
        </w:tc>
        <w:tc>
          <w:tcPr>
            <w:tcW w:w="2564" w:type="dxa"/>
            <w:vAlign w:val="center"/>
          </w:tcPr>
          <w:p w14:paraId="3AD024B1" w14:textId="77777777" w:rsidR="00A565A4" w:rsidRPr="00081EBD" w:rsidRDefault="00000000"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DWB160B50-3DX</w:t>
            </w:r>
          </w:p>
        </w:tc>
      </w:tr>
      <w:tr w:rsidR="00A565A4" w:rsidRPr="00081EBD" w14:paraId="6E6830B2" w14:textId="77777777" w:rsidTr="002A0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019DFD6A" w14:textId="60B5153A" w:rsidR="00A565A4" w:rsidRPr="002A0274" w:rsidRDefault="00000000" w:rsidP="002A0274">
            <w:pPr>
              <w:tabs>
                <w:tab w:val="left" w:pos="284"/>
              </w:tabs>
              <w:spacing w:line="360" w:lineRule="auto"/>
              <w:jc w:val="center"/>
              <w:rPr>
                <w:rFonts w:ascii="Times New Roman" w:eastAsia="Times New Roman" w:hAnsi="Times New Roman"/>
                <w:b w:val="0"/>
                <w:bCs w:val="0"/>
              </w:rPr>
            </w:pPr>
            <w:r w:rsidRPr="00081EBD">
              <w:rPr>
                <w:rFonts w:ascii="Times New Roman" w:eastAsia="Times New Roman" w:hAnsi="Times New Roman"/>
              </w:rPr>
              <w:t>Fator de Potência Inicial (FP₁)</w:t>
            </w:r>
          </w:p>
        </w:tc>
        <w:tc>
          <w:tcPr>
            <w:tcW w:w="2700" w:type="dxa"/>
            <w:vAlign w:val="center"/>
          </w:tcPr>
          <w:p w14:paraId="250F7672" w14:textId="77777777" w:rsidR="00A565A4" w:rsidRPr="00081EBD" w:rsidRDefault="00000000"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0,81</w:t>
            </w:r>
          </w:p>
        </w:tc>
        <w:tc>
          <w:tcPr>
            <w:tcW w:w="2564" w:type="dxa"/>
            <w:vAlign w:val="center"/>
          </w:tcPr>
          <w:p w14:paraId="5D3FA9F6" w14:textId="77777777" w:rsidR="00A565A4" w:rsidRPr="00081EBD" w:rsidRDefault="00000000"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0,79</w:t>
            </w:r>
          </w:p>
        </w:tc>
      </w:tr>
      <w:tr w:rsidR="00A565A4" w:rsidRPr="00081EBD" w14:paraId="72D5BC45" w14:textId="77777777" w:rsidTr="002A0274">
        <w:tc>
          <w:tcPr>
            <w:cnfStyle w:val="001000000000" w:firstRow="0" w:lastRow="0" w:firstColumn="1" w:lastColumn="0" w:oddVBand="0" w:evenVBand="0" w:oddHBand="0" w:evenHBand="0" w:firstRowFirstColumn="0" w:firstRowLastColumn="0" w:lastRowFirstColumn="0" w:lastRowLastColumn="0"/>
            <w:tcW w:w="3240" w:type="dxa"/>
            <w:vAlign w:val="center"/>
          </w:tcPr>
          <w:p w14:paraId="2E211B98" w14:textId="77777777" w:rsidR="00A565A4" w:rsidRPr="00081EBD" w:rsidRDefault="00000000"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Fator de Potência Corrigido (FP₂)</w:t>
            </w:r>
          </w:p>
        </w:tc>
        <w:tc>
          <w:tcPr>
            <w:tcW w:w="2700" w:type="dxa"/>
            <w:vAlign w:val="center"/>
          </w:tcPr>
          <w:p w14:paraId="472C64AB" w14:textId="77777777" w:rsidR="00A565A4" w:rsidRPr="00081EBD" w:rsidRDefault="00000000"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0,95</w:t>
            </w:r>
          </w:p>
        </w:tc>
        <w:tc>
          <w:tcPr>
            <w:tcW w:w="2564" w:type="dxa"/>
            <w:vAlign w:val="center"/>
          </w:tcPr>
          <w:p w14:paraId="0D1ED4C8" w14:textId="77777777" w:rsidR="00A565A4" w:rsidRPr="00081EBD" w:rsidRDefault="00000000"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0,95</w:t>
            </w:r>
          </w:p>
        </w:tc>
      </w:tr>
    </w:tbl>
    <w:p w14:paraId="6A5B6B2E" w14:textId="77777777" w:rsidR="006640C4" w:rsidRPr="000F2256" w:rsidRDefault="006640C4" w:rsidP="006640C4">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0CA48513"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1E91F3DC" w14:textId="77777777" w:rsidR="00A565A4" w:rsidRDefault="00A565A4">
      <w:pPr>
        <w:tabs>
          <w:tab w:val="left" w:pos="284"/>
        </w:tabs>
        <w:spacing w:after="0" w:line="360" w:lineRule="auto"/>
        <w:jc w:val="both"/>
        <w:rPr>
          <w:rFonts w:ascii="Times New Roman" w:eastAsia="Times New Roman" w:hAnsi="Times New Roman" w:cs="Times New Roman"/>
          <w:b/>
          <w:sz w:val="24"/>
          <w:szCs w:val="24"/>
        </w:rPr>
      </w:pPr>
    </w:p>
    <w:p w14:paraId="6044FD1C" w14:textId="77777777" w:rsidR="00A565A4" w:rsidRDefault="00A565A4">
      <w:pPr>
        <w:tabs>
          <w:tab w:val="left" w:pos="284"/>
        </w:tabs>
        <w:spacing w:after="0" w:line="360" w:lineRule="auto"/>
        <w:rPr>
          <w:rFonts w:ascii="Times New Roman" w:eastAsia="Times New Roman" w:hAnsi="Times New Roman" w:cs="Times New Roman"/>
          <w:b/>
          <w:sz w:val="24"/>
          <w:szCs w:val="24"/>
        </w:rPr>
      </w:pPr>
    </w:p>
    <w:p w14:paraId="51AF123B" w14:textId="77777777" w:rsidR="00A565A4" w:rsidRDefault="00000000">
      <w:pPr>
        <w:rPr>
          <w:rFonts w:ascii="Times New Roman" w:eastAsia="Times New Roman" w:hAnsi="Times New Roman" w:cs="Times New Roman"/>
          <w:b/>
          <w:sz w:val="24"/>
          <w:szCs w:val="24"/>
        </w:rPr>
      </w:pPr>
      <w:r>
        <w:br w:type="page"/>
      </w:r>
    </w:p>
    <w:p w14:paraId="445B5353" w14:textId="77777777" w:rsidR="00A565A4" w:rsidRDefault="00000000">
      <w:pPr>
        <w:pStyle w:val="Ttulo2"/>
        <w:numPr>
          <w:ilvl w:val="1"/>
          <w:numId w:val="13"/>
        </w:numPr>
      </w:pPr>
      <w:bookmarkStart w:id="35" w:name="_Toc199888438"/>
      <w:r>
        <w:lastRenderedPageBreak/>
        <w:t>TRANSFORMADOR DE POTÊNCIA</w:t>
      </w:r>
      <w:bookmarkEnd w:id="35"/>
    </w:p>
    <w:p w14:paraId="7E987496"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especificarmos adequadamente o transformador de potência da instalação, é necessário, primeiramente, calcular a potência aparente (kVA) de cada setor da planta industrial. Esse valor é obtido a partir do levantamento individual das cargas de cada máquina ou equipamento. Em seguida, realiza-se a somatória das potências aparentes de todos os setores, resultando na potência aparente total da instalação, que servirá de base para a escolha do transformador.</w:t>
      </w:r>
    </w:p>
    <w:p w14:paraId="37A6A535" w14:textId="329764A7" w:rsidR="00A565A4" w:rsidRDefault="00000000" w:rsidP="00473B2F">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965411">
        <w:rPr>
          <w:rFonts w:ascii="Times New Roman" w:eastAsia="Times New Roman" w:hAnsi="Times New Roman" w:cs="Times New Roman"/>
          <w:color w:val="000000"/>
          <w:sz w:val="24"/>
          <w:szCs w:val="24"/>
        </w:rPr>
        <w:t>É importante destacar que, ao especificar o transformador, foi considerado um acréscimo de 35%</w:t>
      </w:r>
      <w:r>
        <w:rPr>
          <w:rFonts w:ascii="Times New Roman" w:eastAsia="Times New Roman" w:hAnsi="Times New Roman" w:cs="Times New Roman"/>
          <w:color w:val="000000"/>
          <w:sz w:val="24"/>
          <w:szCs w:val="24"/>
        </w:rPr>
        <w:t xml:space="preserve"> sobre a potência aparente total da instalação, com o objetivo de acomodar futuras expansões da planta industrial, como a adição de novas máquinas ou aumento da demanda nos setores existentes. Essa margem garante maior flexibilidade operacional, evitando a necessidade de substituição do transformador em curto ou médio prazo. A </w:t>
      </w:r>
      <w:r>
        <w:rPr>
          <w:rFonts w:ascii="Times New Roman" w:eastAsia="Times New Roman" w:hAnsi="Times New Roman" w:cs="Times New Roman"/>
          <w:i/>
          <w:sz w:val="24"/>
          <w:szCs w:val="24"/>
        </w:rPr>
        <w:t>Tabela 17</w:t>
      </w:r>
      <w:r>
        <w:rPr>
          <w:rFonts w:ascii="Times New Roman" w:eastAsia="Times New Roman" w:hAnsi="Times New Roman" w:cs="Times New Roman"/>
          <w:color w:val="000000"/>
          <w:sz w:val="24"/>
          <w:szCs w:val="24"/>
        </w:rPr>
        <w:t xml:space="preserve"> apresenta a distribuição das potências aparentes por máquina e por setor, enquanto a </w:t>
      </w:r>
      <w:r>
        <w:rPr>
          <w:rFonts w:ascii="Times New Roman" w:eastAsia="Times New Roman" w:hAnsi="Times New Roman" w:cs="Times New Roman"/>
          <w:i/>
          <w:sz w:val="24"/>
          <w:szCs w:val="24"/>
        </w:rPr>
        <w:t>Tabela 18</w:t>
      </w:r>
      <w:r>
        <w:rPr>
          <w:rFonts w:ascii="Times New Roman" w:eastAsia="Times New Roman" w:hAnsi="Times New Roman" w:cs="Times New Roman"/>
          <w:color w:val="000000"/>
          <w:sz w:val="24"/>
          <w:szCs w:val="24"/>
        </w:rPr>
        <w:t xml:space="preserve"> consolida esses dados e demonstra a potência total que deverá ser suprida pelo transformador.</w:t>
      </w:r>
    </w:p>
    <w:p w14:paraId="0F1CAA0A" w14:textId="77777777" w:rsidR="00A565A4" w:rsidRPr="00473B2F" w:rsidRDefault="00000000" w:rsidP="00473B2F">
      <w:pPr>
        <w:jc w:val="center"/>
        <w:rPr>
          <w:rFonts w:ascii="Times New Roman" w:eastAsia="Times New Roman" w:hAnsi="Times New Roman" w:cs="Times New Roman"/>
          <w:i/>
          <w:sz w:val="20"/>
          <w:szCs w:val="20"/>
        </w:rPr>
      </w:pPr>
      <w:bookmarkStart w:id="36" w:name="_heading=h.50n97tfh10lx" w:colFirst="0" w:colLast="0"/>
      <w:bookmarkEnd w:id="36"/>
      <w:r w:rsidRPr="00473B2F">
        <w:rPr>
          <w:rFonts w:ascii="Times New Roman" w:eastAsia="Times New Roman" w:hAnsi="Times New Roman" w:cs="Times New Roman"/>
          <w:i/>
          <w:sz w:val="20"/>
          <w:szCs w:val="20"/>
        </w:rPr>
        <w:t>Tabela 17 - Potências de cada setor</w:t>
      </w:r>
    </w:p>
    <w:tbl>
      <w:tblPr>
        <w:tblStyle w:val="af7"/>
        <w:tblW w:w="8504" w:type="dxa"/>
        <w:tblInd w:w="0" w:type="dxa"/>
        <w:tblBorders>
          <w:top w:val="single" w:sz="4" w:space="0" w:color="000000"/>
          <w:left w:val="nil"/>
          <w:bottom w:val="single" w:sz="4" w:space="0" w:color="000000"/>
          <w:right w:val="nil"/>
          <w:insideH w:val="single" w:sz="4" w:space="0" w:color="000000"/>
          <w:insideV w:val="single" w:sz="4" w:space="0" w:color="BFBFBF"/>
        </w:tblBorders>
        <w:tblLayout w:type="fixed"/>
        <w:tblLook w:val="04A0" w:firstRow="1" w:lastRow="0" w:firstColumn="1" w:lastColumn="0" w:noHBand="0" w:noVBand="1"/>
      </w:tblPr>
      <w:tblGrid>
        <w:gridCol w:w="2004"/>
        <w:gridCol w:w="1682"/>
        <w:gridCol w:w="1418"/>
        <w:gridCol w:w="1560"/>
        <w:gridCol w:w="1840"/>
      </w:tblGrid>
      <w:tr w:rsidR="00473B2F" w14:paraId="7864015D" w14:textId="77777777" w:rsidTr="00473B2F">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shd w:val="clear" w:color="auto" w:fill="auto"/>
            <w:vAlign w:val="center"/>
          </w:tcPr>
          <w:p w14:paraId="59B3F58F" w14:textId="27677941" w:rsidR="00473B2F" w:rsidRDefault="00473B2F" w:rsidP="00473B2F">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Área</w:t>
            </w:r>
          </w:p>
        </w:tc>
        <w:tc>
          <w:tcPr>
            <w:tcW w:w="1682" w:type="dxa"/>
            <w:shd w:val="clear" w:color="auto" w:fill="auto"/>
            <w:vAlign w:val="center"/>
          </w:tcPr>
          <w:p w14:paraId="67E04411" w14:textId="47A386D5"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Carga</w:t>
            </w:r>
          </w:p>
        </w:tc>
        <w:tc>
          <w:tcPr>
            <w:tcW w:w="1418" w:type="dxa"/>
            <w:shd w:val="clear" w:color="auto" w:fill="auto"/>
            <w:vAlign w:val="center"/>
          </w:tcPr>
          <w:p w14:paraId="21A02734" w14:textId="67787983"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ativa (kW)</w:t>
            </w:r>
          </w:p>
        </w:tc>
        <w:tc>
          <w:tcPr>
            <w:tcW w:w="1560" w:type="dxa"/>
            <w:shd w:val="clear" w:color="auto" w:fill="auto"/>
            <w:vAlign w:val="center"/>
          </w:tcPr>
          <w:p w14:paraId="180CC65E" w14:textId="13DA7228"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reativa (kVAr)</w:t>
            </w:r>
          </w:p>
        </w:tc>
        <w:tc>
          <w:tcPr>
            <w:tcW w:w="1840" w:type="dxa"/>
            <w:shd w:val="clear" w:color="auto" w:fill="auto"/>
            <w:vAlign w:val="center"/>
          </w:tcPr>
          <w:p w14:paraId="3D22BAC6" w14:textId="3E5A1AA9"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aparente (kVA)</w:t>
            </w:r>
          </w:p>
        </w:tc>
      </w:tr>
      <w:tr w:rsidR="00473B2F" w14:paraId="5BA6D3AB"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val="restart"/>
            <w:shd w:val="clear" w:color="auto" w:fill="auto"/>
            <w:vAlign w:val="center"/>
          </w:tcPr>
          <w:p w14:paraId="2F9538E8" w14:textId="77777777" w:rsidR="00473B2F" w:rsidRDefault="00473B2F" w:rsidP="00473B2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82" w:type="dxa"/>
            <w:shd w:val="clear" w:color="auto" w:fill="auto"/>
            <w:vAlign w:val="center"/>
          </w:tcPr>
          <w:p w14:paraId="0AB4FA52"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1</w:t>
            </w:r>
          </w:p>
        </w:tc>
        <w:tc>
          <w:tcPr>
            <w:tcW w:w="1418" w:type="dxa"/>
            <w:shd w:val="clear" w:color="auto" w:fill="auto"/>
            <w:vAlign w:val="center"/>
          </w:tcPr>
          <w:p w14:paraId="5BF3CDB1"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37,00</w:t>
            </w:r>
          </w:p>
        </w:tc>
        <w:tc>
          <w:tcPr>
            <w:tcW w:w="1560" w:type="dxa"/>
            <w:shd w:val="clear" w:color="auto" w:fill="auto"/>
            <w:vAlign w:val="center"/>
          </w:tcPr>
          <w:p w14:paraId="3326D818"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20,08</w:t>
            </w:r>
          </w:p>
        </w:tc>
        <w:tc>
          <w:tcPr>
            <w:tcW w:w="1840" w:type="dxa"/>
            <w:shd w:val="clear" w:color="auto" w:fill="auto"/>
            <w:vAlign w:val="center"/>
          </w:tcPr>
          <w:p w14:paraId="743CCD8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46,17</w:t>
            </w:r>
          </w:p>
        </w:tc>
      </w:tr>
      <w:tr w:rsidR="00473B2F" w14:paraId="2D8565CE"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2A13368B"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3E2029CB"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2</w:t>
            </w:r>
          </w:p>
        </w:tc>
        <w:tc>
          <w:tcPr>
            <w:tcW w:w="1418" w:type="dxa"/>
            <w:shd w:val="clear" w:color="auto" w:fill="auto"/>
            <w:vAlign w:val="center"/>
          </w:tcPr>
          <w:p w14:paraId="72F02C88"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92,00</w:t>
            </w:r>
          </w:p>
        </w:tc>
        <w:tc>
          <w:tcPr>
            <w:tcW w:w="1560" w:type="dxa"/>
            <w:shd w:val="clear" w:color="auto" w:fill="auto"/>
            <w:vAlign w:val="center"/>
          </w:tcPr>
          <w:p w14:paraId="02E94ACE"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45,93</w:t>
            </w:r>
          </w:p>
        </w:tc>
        <w:tc>
          <w:tcPr>
            <w:tcW w:w="1840" w:type="dxa"/>
            <w:shd w:val="clear" w:color="auto" w:fill="auto"/>
            <w:vAlign w:val="center"/>
          </w:tcPr>
          <w:p w14:paraId="4AE77BCE"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112,13</w:t>
            </w:r>
          </w:p>
        </w:tc>
      </w:tr>
      <w:tr w:rsidR="00473B2F" w14:paraId="0BE54081"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19F63C1"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AC2CDBD"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3</w:t>
            </w:r>
          </w:p>
        </w:tc>
        <w:tc>
          <w:tcPr>
            <w:tcW w:w="1418" w:type="dxa"/>
            <w:shd w:val="clear" w:color="auto" w:fill="auto"/>
            <w:vAlign w:val="center"/>
          </w:tcPr>
          <w:p w14:paraId="6E5B916A"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1560" w:type="dxa"/>
            <w:shd w:val="clear" w:color="auto" w:fill="auto"/>
            <w:vAlign w:val="center"/>
          </w:tcPr>
          <w:p w14:paraId="49E693D5"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1840" w:type="dxa"/>
            <w:shd w:val="clear" w:color="auto" w:fill="auto"/>
            <w:vAlign w:val="center"/>
          </w:tcPr>
          <w:p w14:paraId="2DC223D4"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473B2F" w14:paraId="43A76EB0"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4E84916"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E48C1FD"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4</w:t>
            </w:r>
          </w:p>
        </w:tc>
        <w:tc>
          <w:tcPr>
            <w:tcW w:w="1418" w:type="dxa"/>
            <w:shd w:val="clear" w:color="auto" w:fill="auto"/>
            <w:vAlign w:val="center"/>
          </w:tcPr>
          <w:p w14:paraId="1846B718"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110,00</w:t>
            </w:r>
          </w:p>
        </w:tc>
        <w:tc>
          <w:tcPr>
            <w:tcW w:w="1560" w:type="dxa"/>
            <w:shd w:val="clear" w:color="auto" w:fill="auto"/>
            <w:vAlign w:val="center"/>
          </w:tcPr>
          <w:p w14:paraId="6BEABF53"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56,13</w:t>
            </w:r>
          </w:p>
        </w:tc>
        <w:tc>
          <w:tcPr>
            <w:tcW w:w="1840" w:type="dxa"/>
            <w:shd w:val="clear" w:color="auto" w:fill="auto"/>
            <w:vAlign w:val="center"/>
          </w:tcPr>
          <w:p w14:paraId="27BAC86B"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133,51</w:t>
            </w:r>
          </w:p>
        </w:tc>
      </w:tr>
      <w:tr w:rsidR="00473B2F" w14:paraId="3020BA41"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val="restart"/>
            <w:shd w:val="clear" w:color="auto" w:fill="auto"/>
            <w:vAlign w:val="center"/>
          </w:tcPr>
          <w:p w14:paraId="094E2A29" w14:textId="77777777" w:rsidR="00473B2F" w:rsidRDefault="00473B2F" w:rsidP="00473B2F">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82" w:type="dxa"/>
            <w:shd w:val="clear" w:color="auto" w:fill="auto"/>
            <w:vAlign w:val="center"/>
          </w:tcPr>
          <w:p w14:paraId="16B420AB"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5</w:t>
            </w:r>
          </w:p>
        </w:tc>
        <w:tc>
          <w:tcPr>
            <w:tcW w:w="1418" w:type="dxa"/>
            <w:shd w:val="clear" w:color="auto" w:fill="auto"/>
            <w:vAlign w:val="center"/>
          </w:tcPr>
          <w:p w14:paraId="1755F553"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15,00</w:t>
            </w:r>
          </w:p>
        </w:tc>
        <w:tc>
          <w:tcPr>
            <w:tcW w:w="1560" w:type="dxa"/>
            <w:shd w:val="clear" w:color="auto" w:fill="auto"/>
            <w:vAlign w:val="center"/>
          </w:tcPr>
          <w:p w14:paraId="57B12347"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8,80</w:t>
            </w:r>
          </w:p>
        </w:tc>
        <w:tc>
          <w:tcPr>
            <w:tcW w:w="1840" w:type="dxa"/>
            <w:shd w:val="clear" w:color="auto" w:fill="auto"/>
            <w:vAlign w:val="center"/>
          </w:tcPr>
          <w:p w14:paraId="41A3487D"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19,91</w:t>
            </w:r>
          </w:p>
        </w:tc>
      </w:tr>
      <w:tr w:rsidR="00473B2F" w14:paraId="168A45D2"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2961718"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300D880"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6</w:t>
            </w:r>
          </w:p>
        </w:tc>
        <w:tc>
          <w:tcPr>
            <w:tcW w:w="1418" w:type="dxa"/>
            <w:shd w:val="clear" w:color="auto" w:fill="auto"/>
            <w:vAlign w:val="center"/>
          </w:tcPr>
          <w:p w14:paraId="527E65D0"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55,00</w:t>
            </w:r>
          </w:p>
        </w:tc>
        <w:tc>
          <w:tcPr>
            <w:tcW w:w="1560" w:type="dxa"/>
            <w:shd w:val="clear" w:color="auto" w:fill="auto"/>
            <w:vAlign w:val="center"/>
          </w:tcPr>
          <w:p w14:paraId="5614C90F"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28,07</w:t>
            </w:r>
          </w:p>
        </w:tc>
        <w:tc>
          <w:tcPr>
            <w:tcW w:w="1840" w:type="dxa"/>
            <w:shd w:val="clear" w:color="auto" w:fill="auto"/>
            <w:vAlign w:val="center"/>
          </w:tcPr>
          <w:p w14:paraId="767235E3"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67,04</w:t>
            </w:r>
          </w:p>
        </w:tc>
      </w:tr>
      <w:tr w:rsidR="00473B2F" w14:paraId="6C558928"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51A5429C"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4BF932CA"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7</w:t>
            </w:r>
          </w:p>
        </w:tc>
        <w:tc>
          <w:tcPr>
            <w:tcW w:w="1418" w:type="dxa"/>
            <w:shd w:val="clear" w:color="auto" w:fill="auto"/>
            <w:vAlign w:val="center"/>
          </w:tcPr>
          <w:p w14:paraId="321E3A3D"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1560" w:type="dxa"/>
            <w:shd w:val="clear" w:color="auto" w:fill="auto"/>
            <w:vAlign w:val="center"/>
          </w:tcPr>
          <w:p w14:paraId="4CACFB3E"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1840" w:type="dxa"/>
            <w:shd w:val="clear" w:color="auto" w:fill="auto"/>
            <w:vAlign w:val="center"/>
          </w:tcPr>
          <w:p w14:paraId="232F657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473B2F" w14:paraId="6680E5AA"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val="restart"/>
            <w:shd w:val="clear" w:color="auto" w:fill="auto"/>
            <w:vAlign w:val="center"/>
          </w:tcPr>
          <w:p w14:paraId="287BC370" w14:textId="77777777" w:rsidR="00473B2F" w:rsidRDefault="00473B2F" w:rsidP="00473B2F">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682" w:type="dxa"/>
            <w:shd w:val="clear" w:color="auto" w:fill="auto"/>
            <w:vAlign w:val="center"/>
          </w:tcPr>
          <w:p w14:paraId="2F055590"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Auxiliar</w:t>
            </w:r>
          </w:p>
        </w:tc>
        <w:tc>
          <w:tcPr>
            <w:tcW w:w="1418" w:type="dxa"/>
            <w:shd w:val="clear" w:color="auto" w:fill="auto"/>
            <w:vAlign w:val="center"/>
          </w:tcPr>
          <w:p w14:paraId="7AB03FCA"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560" w:type="dxa"/>
            <w:shd w:val="clear" w:color="auto" w:fill="auto"/>
            <w:vAlign w:val="center"/>
          </w:tcPr>
          <w:p w14:paraId="568C175A"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1840" w:type="dxa"/>
            <w:shd w:val="clear" w:color="auto" w:fill="auto"/>
            <w:vAlign w:val="center"/>
          </w:tcPr>
          <w:p w14:paraId="5768B1FC"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473B2F" w14:paraId="52C6B296"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9F791C8"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29A09C7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Auxiliar</w:t>
            </w:r>
          </w:p>
        </w:tc>
        <w:tc>
          <w:tcPr>
            <w:tcW w:w="1418" w:type="dxa"/>
            <w:shd w:val="clear" w:color="auto" w:fill="auto"/>
            <w:vAlign w:val="center"/>
          </w:tcPr>
          <w:p w14:paraId="11A06AEA"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560" w:type="dxa"/>
            <w:shd w:val="clear" w:color="auto" w:fill="auto"/>
            <w:vAlign w:val="center"/>
          </w:tcPr>
          <w:p w14:paraId="52323E04"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1840" w:type="dxa"/>
            <w:shd w:val="clear" w:color="auto" w:fill="auto"/>
            <w:vAlign w:val="center"/>
          </w:tcPr>
          <w:p w14:paraId="6C820355"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473B2F" w14:paraId="4F3C4941"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2BBE151C"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363CAD3D"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Aquecimento 1</w:t>
            </w:r>
          </w:p>
        </w:tc>
        <w:tc>
          <w:tcPr>
            <w:tcW w:w="1418" w:type="dxa"/>
            <w:shd w:val="clear" w:color="auto" w:fill="auto"/>
            <w:vAlign w:val="center"/>
          </w:tcPr>
          <w:p w14:paraId="50CEBD5F"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1560" w:type="dxa"/>
            <w:shd w:val="clear" w:color="auto" w:fill="auto"/>
            <w:vAlign w:val="center"/>
          </w:tcPr>
          <w:p w14:paraId="2643D8E7"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840" w:type="dxa"/>
            <w:shd w:val="clear" w:color="auto" w:fill="auto"/>
            <w:vAlign w:val="center"/>
          </w:tcPr>
          <w:p w14:paraId="13E4E545"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r>
      <w:tr w:rsidR="00473B2F" w14:paraId="76688EF9"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56D31D80"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7C1F9E00"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Aquecimento 2</w:t>
            </w:r>
          </w:p>
        </w:tc>
        <w:tc>
          <w:tcPr>
            <w:tcW w:w="1418" w:type="dxa"/>
            <w:shd w:val="clear" w:color="auto" w:fill="auto"/>
            <w:vAlign w:val="center"/>
          </w:tcPr>
          <w:p w14:paraId="63FD526B"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c>
          <w:tcPr>
            <w:tcW w:w="1560" w:type="dxa"/>
            <w:shd w:val="clear" w:color="auto" w:fill="auto"/>
            <w:vAlign w:val="center"/>
          </w:tcPr>
          <w:p w14:paraId="084FCCC8"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840" w:type="dxa"/>
            <w:shd w:val="clear" w:color="auto" w:fill="auto"/>
            <w:vAlign w:val="center"/>
          </w:tcPr>
          <w:p w14:paraId="786FDC6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r>
      <w:tr w:rsidR="00473B2F" w14:paraId="017D3EA3"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2441E204"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E887B2A"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Aquecimento 3</w:t>
            </w:r>
          </w:p>
        </w:tc>
        <w:tc>
          <w:tcPr>
            <w:tcW w:w="1418" w:type="dxa"/>
            <w:shd w:val="clear" w:color="auto" w:fill="auto"/>
            <w:vAlign w:val="center"/>
          </w:tcPr>
          <w:p w14:paraId="24E9A737"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c>
          <w:tcPr>
            <w:tcW w:w="1560" w:type="dxa"/>
            <w:shd w:val="clear" w:color="auto" w:fill="auto"/>
            <w:vAlign w:val="center"/>
          </w:tcPr>
          <w:p w14:paraId="32C0C239"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840" w:type="dxa"/>
            <w:shd w:val="clear" w:color="auto" w:fill="auto"/>
            <w:vAlign w:val="center"/>
          </w:tcPr>
          <w:p w14:paraId="27E7C4FF" w14:textId="77777777" w:rsidR="00473B2F" w:rsidRDefault="00473B2F" w:rsidP="00473B2F">
            <w:pPr>
              <w:keepNext/>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r>
    </w:tbl>
    <w:p w14:paraId="3CD89815" w14:textId="04071972" w:rsidR="00A565A4" w:rsidRPr="00473B2F" w:rsidRDefault="00473B2F" w:rsidP="00473B2F">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5C4F1F31" w14:textId="77777777" w:rsidR="00A565A4" w:rsidRPr="00473B2F" w:rsidRDefault="00000000" w:rsidP="00473B2F">
      <w:pPr>
        <w:jc w:val="center"/>
        <w:rPr>
          <w:rFonts w:ascii="Times New Roman" w:eastAsia="Times New Roman" w:hAnsi="Times New Roman" w:cs="Times New Roman"/>
          <w:i/>
          <w:sz w:val="20"/>
          <w:szCs w:val="20"/>
        </w:rPr>
      </w:pPr>
      <w:bookmarkStart w:id="37" w:name="_heading=h.27d9r0yu3urf" w:colFirst="0" w:colLast="0"/>
      <w:bookmarkEnd w:id="37"/>
      <w:r w:rsidRPr="00473B2F">
        <w:rPr>
          <w:rFonts w:ascii="Times New Roman" w:eastAsia="Times New Roman" w:hAnsi="Times New Roman" w:cs="Times New Roman"/>
          <w:i/>
          <w:sz w:val="20"/>
          <w:szCs w:val="20"/>
        </w:rPr>
        <w:t>Tabela 18 - Cálculo da potência mínima para o Trafo</w:t>
      </w:r>
    </w:p>
    <w:tbl>
      <w:tblPr>
        <w:tblStyle w:val="af8"/>
        <w:tblW w:w="8504"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701"/>
        <w:gridCol w:w="1701"/>
        <w:gridCol w:w="1701"/>
        <w:gridCol w:w="1701"/>
      </w:tblGrid>
      <w:tr w:rsidR="00A565A4" w:rsidRPr="00473B2F" w14:paraId="6B1A277E" w14:textId="77777777" w:rsidTr="00473B2F">
        <w:trPr>
          <w:trHeight w:val="580"/>
        </w:trPr>
        <w:tc>
          <w:tcPr>
            <w:tcW w:w="1700" w:type="dxa"/>
            <w:tcBorders>
              <w:top w:val="single" w:sz="4" w:space="0" w:color="000000"/>
              <w:left w:val="nil"/>
              <w:bottom w:val="single" w:sz="4" w:space="0" w:color="000000"/>
            </w:tcBorders>
            <w:vAlign w:val="center"/>
          </w:tcPr>
          <w:p w14:paraId="626C7DA1" w14:textId="0B8A7A97" w:rsidR="00A565A4" w:rsidRPr="00473B2F" w:rsidRDefault="00000000"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Pot</w:t>
            </w:r>
            <w:r w:rsidR="00473B2F">
              <w:rPr>
                <w:rFonts w:ascii="Times New Roman" w:eastAsia="Times New Roman" w:hAnsi="Times New Roman" w:cs="Times New Roman"/>
                <w:b/>
                <w:color w:val="000000"/>
                <w:sz w:val="20"/>
                <w:szCs w:val="20"/>
              </w:rPr>
              <w:t>.</w:t>
            </w:r>
            <w:r w:rsidRPr="00473B2F">
              <w:rPr>
                <w:rFonts w:ascii="Times New Roman" w:eastAsia="Times New Roman" w:hAnsi="Times New Roman" w:cs="Times New Roman"/>
                <w:b/>
                <w:color w:val="000000"/>
                <w:sz w:val="20"/>
                <w:szCs w:val="20"/>
              </w:rPr>
              <w:t xml:space="preserve"> Ativa Total (KW)</w:t>
            </w:r>
          </w:p>
        </w:tc>
        <w:tc>
          <w:tcPr>
            <w:tcW w:w="1701" w:type="dxa"/>
            <w:tcBorders>
              <w:top w:val="single" w:sz="4" w:space="0" w:color="000000"/>
              <w:bottom w:val="single" w:sz="4" w:space="0" w:color="000000"/>
            </w:tcBorders>
            <w:vAlign w:val="center"/>
          </w:tcPr>
          <w:p w14:paraId="771C79BA" w14:textId="1160F7AF" w:rsidR="00A565A4" w:rsidRPr="00473B2F" w:rsidRDefault="00000000"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Pot</w:t>
            </w:r>
            <w:r w:rsidR="00473B2F">
              <w:rPr>
                <w:rFonts w:ascii="Times New Roman" w:eastAsia="Times New Roman" w:hAnsi="Times New Roman" w:cs="Times New Roman"/>
                <w:b/>
                <w:color w:val="000000"/>
                <w:sz w:val="20"/>
                <w:szCs w:val="20"/>
              </w:rPr>
              <w:t>.</w:t>
            </w:r>
            <w:r w:rsidRPr="00473B2F">
              <w:rPr>
                <w:rFonts w:ascii="Times New Roman" w:eastAsia="Times New Roman" w:hAnsi="Times New Roman" w:cs="Times New Roman"/>
                <w:b/>
                <w:color w:val="000000"/>
                <w:sz w:val="20"/>
                <w:szCs w:val="20"/>
              </w:rPr>
              <w:t xml:space="preserve"> Aparente Total (kVA)</w:t>
            </w:r>
          </w:p>
        </w:tc>
        <w:tc>
          <w:tcPr>
            <w:tcW w:w="1701" w:type="dxa"/>
            <w:tcBorders>
              <w:top w:val="single" w:sz="4" w:space="0" w:color="000000"/>
              <w:bottom w:val="single" w:sz="4" w:space="0" w:color="000000"/>
            </w:tcBorders>
            <w:vAlign w:val="center"/>
          </w:tcPr>
          <w:p w14:paraId="1A76D886" w14:textId="26587C7F" w:rsidR="00A565A4" w:rsidRPr="00473B2F" w:rsidRDefault="00000000"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Pot</w:t>
            </w:r>
            <w:r w:rsidR="00473B2F">
              <w:rPr>
                <w:rFonts w:ascii="Times New Roman" w:eastAsia="Times New Roman" w:hAnsi="Times New Roman" w:cs="Times New Roman"/>
                <w:b/>
                <w:color w:val="000000"/>
                <w:sz w:val="20"/>
                <w:szCs w:val="20"/>
              </w:rPr>
              <w:t xml:space="preserve">. </w:t>
            </w:r>
            <w:r w:rsidRPr="00473B2F">
              <w:rPr>
                <w:rFonts w:ascii="Times New Roman" w:eastAsia="Times New Roman" w:hAnsi="Times New Roman" w:cs="Times New Roman"/>
                <w:b/>
                <w:color w:val="000000"/>
                <w:sz w:val="20"/>
                <w:szCs w:val="20"/>
              </w:rPr>
              <w:t>Reativa Total (KVAr)</w:t>
            </w:r>
          </w:p>
        </w:tc>
        <w:tc>
          <w:tcPr>
            <w:tcW w:w="1701" w:type="dxa"/>
            <w:tcBorders>
              <w:top w:val="single" w:sz="4" w:space="0" w:color="000000"/>
              <w:bottom w:val="single" w:sz="4" w:space="0" w:color="000000"/>
            </w:tcBorders>
            <w:vAlign w:val="center"/>
          </w:tcPr>
          <w:p w14:paraId="5C5D3B35" w14:textId="2BACCC56" w:rsidR="00A565A4" w:rsidRPr="00473B2F" w:rsidRDefault="00000000"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Aumento De Carga (%)</w:t>
            </w:r>
          </w:p>
        </w:tc>
        <w:tc>
          <w:tcPr>
            <w:tcW w:w="1701" w:type="dxa"/>
            <w:tcBorders>
              <w:top w:val="single" w:sz="4" w:space="0" w:color="000000"/>
              <w:bottom w:val="single" w:sz="4" w:space="0" w:color="000000"/>
              <w:right w:val="nil"/>
            </w:tcBorders>
            <w:vAlign w:val="center"/>
          </w:tcPr>
          <w:p w14:paraId="0CC7973C" w14:textId="3F773E4D" w:rsidR="00473B2F" w:rsidRDefault="00000000"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 xml:space="preserve">Potência </w:t>
            </w:r>
            <w:r w:rsidR="00473B2F">
              <w:rPr>
                <w:rFonts w:ascii="Times New Roman" w:eastAsia="Times New Roman" w:hAnsi="Times New Roman" w:cs="Times New Roman"/>
                <w:b/>
                <w:color w:val="000000"/>
                <w:sz w:val="20"/>
                <w:szCs w:val="20"/>
              </w:rPr>
              <w:t>d</w:t>
            </w:r>
            <w:r w:rsidRPr="00473B2F">
              <w:rPr>
                <w:rFonts w:ascii="Times New Roman" w:eastAsia="Times New Roman" w:hAnsi="Times New Roman" w:cs="Times New Roman"/>
                <w:b/>
                <w:color w:val="000000"/>
                <w:sz w:val="20"/>
                <w:szCs w:val="20"/>
              </w:rPr>
              <w:t>o</w:t>
            </w:r>
          </w:p>
          <w:p w14:paraId="7FB558BC" w14:textId="1C1C8283" w:rsidR="00A565A4" w:rsidRPr="00473B2F" w:rsidRDefault="00473B2F"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t</w:t>
            </w:r>
            <w:r w:rsidRPr="00473B2F">
              <w:rPr>
                <w:rFonts w:ascii="Times New Roman" w:eastAsia="Times New Roman" w:hAnsi="Times New Roman" w:cs="Times New Roman"/>
                <w:b/>
                <w:color w:val="000000"/>
                <w:sz w:val="20"/>
                <w:szCs w:val="20"/>
              </w:rPr>
              <w:t>rafo</w:t>
            </w:r>
            <w:proofErr w:type="spellEnd"/>
            <w:r w:rsidRPr="00473B2F">
              <w:rPr>
                <w:rFonts w:ascii="Times New Roman" w:eastAsia="Times New Roman" w:hAnsi="Times New Roman" w:cs="Times New Roman"/>
                <w:b/>
                <w:color w:val="000000"/>
                <w:sz w:val="20"/>
                <w:szCs w:val="20"/>
              </w:rPr>
              <w:t xml:space="preserve"> (KVA)</w:t>
            </w:r>
          </w:p>
        </w:tc>
      </w:tr>
      <w:tr w:rsidR="00A565A4" w:rsidRPr="00473B2F" w14:paraId="5FCDB933" w14:textId="77777777" w:rsidTr="00473B2F">
        <w:trPr>
          <w:trHeight w:val="355"/>
        </w:trPr>
        <w:tc>
          <w:tcPr>
            <w:tcW w:w="1700" w:type="dxa"/>
            <w:tcBorders>
              <w:top w:val="single" w:sz="4" w:space="0" w:color="000000"/>
              <w:left w:val="nil"/>
              <w:bottom w:val="single" w:sz="4" w:space="0" w:color="000000"/>
            </w:tcBorders>
            <w:vAlign w:val="center"/>
          </w:tcPr>
          <w:p w14:paraId="656A0F12" w14:textId="77777777" w:rsidR="00A565A4" w:rsidRPr="00473B2F" w:rsidRDefault="00000000"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598,00</w:t>
            </w:r>
          </w:p>
        </w:tc>
        <w:tc>
          <w:tcPr>
            <w:tcW w:w="1701" w:type="dxa"/>
            <w:tcBorders>
              <w:top w:val="single" w:sz="4" w:space="0" w:color="000000"/>
              <w:bottom w:val="single" w:sz="4" w:space="0" w:color="000000"/>
            </w:tcBorders>
            <w:vAlign w:val="center"/>
          </w:tcPr>
          <w:p w14:paraId="30D120F2" w14:textId="77777777" w:rsidR="00A565A4" w:rsidRPr="00473B2F" w:rsidRDefault="00000000"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694,85</w:t>
            </w:r>
          </w:p>
        </w:tc>
        <w:tc>
          <w:tcPr>
            <w:tcW w:w="1701" w:type="dxa"/>
            <w:tcBorders>
              <w:top w:val="single" w:sz="4" w:space="0" w:color="000000"/>
              <w:bottom w:val="single" w:sz="4" w:space="0" w:color="000000"/>
            </w:tcBorders>
            <w:vAlign w:val="center"/>
          </w:tcPr>
          <w:p w14:paraId="61E9C3F8" w14:textId="77777777" w:rsidR="00A565A4" w:rsidRPr="00473B2F" w:rsidRDefault="00000000"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243,59</w:t>
            </w:r>
          </w:p>
        </w:tc>
        <w:tc>
          <w:tcPr>
            <w:tcW w:w="1701" w:type="dxa"/>
            <w:tcBorders>
              <w:top w:val="single" w:sz="4" w:space="0" w:color="000000"/>
              <w:bottom w:val="single" w:sz="4" w:space="0" w:color="000000"/>
            </w:tcBorders>
            <w:vAlign w:val="center"/>
          </w:tcPr>
          <w:p w14:paraId="600FFC0D" w14:textId="77777777" w:rsidR="00A565A4" w:rsidRPr="00473B2F" w:rsidRDefault="00000000"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35,00</w:t>
            </w:r>
          </w:p>
        </w:tc>
        <w:tc>
          <w:tcPr>
            <w:tcW w:w="1701" w:type="dxa"/>
            <w:tcBorders>
              <w:top w:val="single" w:sz="4" w:space="0" w:color="000000"/>
              <w:bottom w:val="single" w:sz="4" w:space="0" w:color="000000"/>
              <w:right w:val="nil"/>
            </w:tcBorders>
            <w:vAlign w:val="center"/>
          </w:tcPr>
          <w:p w14:paraId="60455B55" w14:textId="77777777" w:rsidR="00A565A4" w:rsidRPr="00473B2F" w:rsidRDefault="00000000" w:rsidP="00473B2F">
            <w:pPr>
              <w:keepNext/>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938,05</w:t>
            </w:r>
          </w:p>
        </w:tc>
      </w:tr>
    </w:tbl>
    <w:p w14:paraId="6FAF7A60" w14:textId="77777777" w:rsidR="00473B2F" w:rsidRPr="00473B2F" w:rsidRDefault="00473B2F" w:rsidP="00473B2F">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7246B3E3" w14:textId="77777777" w:rsidR="00A565A4" w:rsidRDefault="00A565A4">
      <w:pPr>
        <w:pBdr>
          <w:top w:val="nil"/>
          <w:left w:val="nil"/>
          <w:bottom w:val="nil"/>
          <w:right w:val="nil"/>
          <w:between w:val="nil"/>
        </w:pBdr>
        <w:tabs>
          <w:tab w:val="left" w:pos="284"/>
        </w:tabs>
        <w:spacing w:after="0" w:line="360" w:lineRule="auto"/>
        <w:rPr>
          <w:rFonts w:ascii="Times New Roman" w:eastAsia="Times New Roman" w:hAnsi="Times New Roman" w:cs="Times New Roman"/>
          <w:b/>
          <w:color w:val="000000"/>
          <w:sz w:val="24"/>
          <w:szCs w:val="24"/>
        </w:rPr>
      </w:pPr>
    </w:p>
    <w:p w14:paraId="1D700DEB"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Com base no levantamento das cargas da planta industrial, foi especificado o transformador de potência que será responsável por alimentar integralmente a fábrica. Optou-se pelo </w:t>
      </w:r>
      <w:r w:rsidRPr="00965411">
        <w:rPr>
          <w:rFonts w:ascii="Times New Roman" w:eastAsia="Times New Roman" w:hAnsi="Times New Roman" w:cs="Times New Roman"/>
          <w:color w:val="000000"/>
          <w:sz w:val="24"/>
          <w:szCs w:val="24"/>
        </w:rPr>
        <w:t>modelo 14543301 da WEG, um transformador trifásico seco do tipo abaixador, com potência nominal de 1000 kVA, confor</w:t>
      </w:r>
      <w:r>
        <w:rPr>
          <w:rFonts w:ascii="Times New Roman" w:eastAsia="Times New Roman" w:hAnsi="Times New Roman" w:cs="Times New Roman"/>
          <w:color w:val="000000"/>
          <w:sz w:val="24"/>
          <w:szCs w:val="24"/>
        </w:rPr>
        <w:t xml:space="preserve">me a </w:t>
      </w:r>
      <w:r w:rsidRPr="00BA290D">
        <w:rPr>
          <w:rFonts w:ascii="Times New Roman" w:eastAsia="Times New Roman" w:hAnsi="Times New Roman" w:cs="Times New Roman"/>
          <w:color w:val="000000"/>
          <w:sz w:val="24"/>
          <w:szCs w:val="24"/>
        </w:rPr>
        <w:t xml:space="preserve">norma </w:t>
      </w:r>
      <w:r w:rsidRPr="004C46B7">
        <w:rPr>
          <w:rFonts w:ascii="Times New Roman" w:eastAsia="Times New Roman" w:hAnsi="Times New Roman" w:cs="Times New Roman"/>
          <w:b/>
          <w:bCs/>
          <w:color w:val="000000"/>
          <w:sz w:val="24"/>
          <w:szCs w:val="24"/>
        </w:rPr>
        <w:t>NBR 5356-11</w:t>
      </w:r>
      <w:r w:rsidRPr="00BA290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O equipamento será instalado na subestação da unidade, em ambiente abrigado, adequado às suas características construtivas, na </w:t>
      </w:r>
      <w:r>
        <w:rPr>
          <w:rFonts w:ascii="Times New Roman" w:eastAsia="Times New Roman" w:hAnsi="Times New Roman" w:cs="Times New Roman"/>
          <w:i/>
          <w:sz w:val="24"/>
          <w:szCs w:val="24"/>
        </w:rPr>
        <w:t>Figura 4</w:t>
      </w:r>
      <w:r>
        <w:rPr>
          <w:rFonts w:ascii="Times New Roman" w:eastAsia="Times New Roman" w:hAnsi="Times New Roman" w:cs="Times New Roman"/>
          <w:i/>
          <w:color w:val="000000"/>
          <w:sz w:val="24"/>
          <w:szCs w:val="24"/>
        </w:rPr>
        <w:t xml:space="preserve"> t</w:t>
      </w:r>
      <w:r>
        <w:rPr>
          <w:rFonts w:ascii="Times New Roman" w:eastAsia="Times New Roman" w:hAnsi="Times New Roman" w:cs="Times New Roman"/>
          <w:color w:val="000000"/>
          <w:sz w:val="24"/>
          <w:szCs w:val="24"/>
        </w:rPr>
        <w:t>emos o transformador selecionado.</w:t>
      </w:r>
    </w:p>
    <w:p w14:paraId="6ED2ACFC"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 transformador possui enrolamento primário em triângulo (ligação Dyn1), operando em 13,8 kV com comutação a vazio de -4x0,6 kV, e secundário em estrela, com tensão de saída de 380 V. Seu grupo de ligação Dyn1 garante o isolamento adequado entre os circuitos de alta e baixa tensão, atendendo aos requisitos de segurança e confiabilidade.</w:t>
      </w:r>
    </w:p>
    <w:p w14:paraId="23433DBA"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Entre suas características técnicas, destaca-se a classe térmica F (155 °C), com elevação de temperatura média nos enrolamentos de 100 °C e máxima no ponto mais quente de 115 °C. O transformador apresenta rendimento elevado, atingindo até 98,56% em plena carga com fator de potência unitário. Sua impedância base é de 6% e as perdas totais são de 14,6 kW a 120 °C.</w:t>
      </w:r>
    </w:p>
    <w:p w14:paraId="65A3DDE9" w14:textId="77777777" w:rsidR="00A565A4" w:rsidRDefault="00000000" w:rsidP="00BA290D">
      <w:pPr>
        <w:pBdr>
          <w:top w:val="nil"/>
          <w:left w:val="nil"/>
          <w:bottom w:val="nil"/>
          <w:right w:val="nil"/>
          <w:between w:val="nil"/>
        </w:pBdr>
        <w:tabs>
          <w:tab w:val="left" w:pos="284"/>
        </w:tabs>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Trata-se de um equipamento com grau de proteção IP-23, condutores de alumínio (tanto para alta quanto para baixa tensão) e refrigeração natural (AN). Conta ainda com acessórios essenciais para monitoramento e operação segura, como sensor e indicador de temperatura, sistema de comutação a vazio, olhais para movimentação, rodas, base de apoio e conector de aterramento.</w:t>
      </w:r>
    </w:p>
    <w:p w14:paraId="4BACC663" w14:textId="4FD0B315" w:rsidR="00BA290D" w:rsidRPr="00BA290D" w:rsidRDefault="00BA290D" w:rsidP="00BA290D">
      <w:pPr>
        <w:jc w:val="center"/>
        <w:textDirection w:val="btLr"/>
        <w:rPr>
          <w:rFonts w:ascii="Times New Roman" w:eastAsia="Times New Roman" w:hAnsi="Times New Roman" w:cs="Times New Roman"/>
          <w:i/>
          <w:sz w:val="20"/>
          <w:szCs w:val="20"/>
        </w:rPr>
      </w:pPr>
      <w:r w:rsidRPr="00BA290D">
        <w:rPr>
          <w:rFonts w:ascii="Times New Roman" w:eastAsia="Times New Roman" w:hAnsi="Times New Roman" w:cs="Times New Roman"/>
          <w:i/>
          <w:sz w:val="20"/>
          <w:szCs w:val="20"/>
        </w:rPr>
        <w:t>Figura 4 - Transformador 14543301 da WEG</w:t>
      </w:r>
    </w:p>
    <w:p w14:paraId="5A852F93" w14:textId="32087175" w:rsidR="00A565A4" w:rsidRDefault="00BA290D" w:rsidP="00BA290D">
      <w:pPr>
        <w:pBdr>
          <w:top w:val="nil"/>
          <w:left w:val="nil"/>
          <w:bottom w:val="nil"/>
          <w:right w:val="nil"/>
          <w:between w:val="nil"/>
        </w:pBdr>
        <w:tabs>
          <w:tab w:val="left" w:pos="284"/>
        </w:tabs>
        <w:spacing w:after="0" w:line="360" w:lineRule="auto"/>
        <w:jc w:val="center"/>
        <w:rPr>
          <w:rFonts w:ascii="Times New Roman" w:eastAsia="Times New Roman" w:hAnsi="Times New Roman" w:cs="Times New Roman"/>
          <w:b/>
          <w:color w:val="000000"/>
          <w:sz w:val="24"/>
          <w:szCs w:val="24"/>
        </w:rPr>
      </w:pPr>
      <w:r>
        <w:rPr>
          <w:noProof/>
        </w:rPr>
        <w:drawing>
          <wp:inline distT="0" distB="0" distL="0" distR="0" wp14:anchorId="00CC25EB" wp14:editId="1577DF7C">
            <wp:extent cx="2030136" cy="2273416"/>
            <wp:effectExtent l="0" t="0" r="8255" b="0"/>
            <wp:docPr id="21338820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059382" cy="2306167"/>
                    </a:xfrm>
                    <a:prstGeom prst="rect">
                      <a:avLst/>
                    </a:prstGeom>
                    <a:ln/>
                  </pic:spPr>
                </pic:pic>
              </a:graphicData>
            </a:graphic>
          </wp:inline>
        </w:drawing>
      </w:r>
    </w:p>
    <w:p w14:paraId="4BA747BA" w14:textId="1205D872" w:rsidR="00BA290D" w:rsidRPr="00473B2F" w:rsidRDefault="00BA290D" w:rsidP="00BA290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00A34A55">
        <w:rPr>
          <w:rFonts w:ascii="Times New Roman" w:eastAsia="Times New Roman" w:hAnsi="Times New Roman" w:cs="Times New Roman"/>
          <w:i/>
          <w:color w:val="000000"/>
          <w:sz w:val="20"/>
          <w:szCs w:val="20"/>
        </w:rPr>
        <w:t>WEG-transformadores-a-seco</w:t>
      </w:r>
    </w:p>
    <w:p w14:paraId="66816A49" w14:textId="77777777" w:rsidR="00BA290D" w:rsidRDefault="00BA290D">
      <w:pPr>
        <w:rPr>
          <w:rFonts w:ascii="Times New Roman" w:eastAsia="Times New Roman" w:hAnsi="Times New Roman" w:cs="Times New Roman"/>
          <w:b/>
          <w:color w:val="000000"/>
          <w:sz w:val="24"/>
          <w:szCs w:val="24"/>
        </w:rPr>
      </w:pPr>
    </w:p>
    <w:p w14:paraId="1DEAE37D" w14:textId="77777777" w:rsidR="00A565A4" w:rsidRDefault="00000000">
      <w:pPr>
        <w:pStyle w:val="Ttulo2"/>
        <w:numPr>
          <w:ilvl w:val="1"/>
          <w:numId w:val="13"/>
        </w:numPr>
      </w:pPr>
      <w:bookmarkStart w:id="38" w:name="_Toc199888439"/>
      <w:r>
        <w:lastRenderedPageBreak/>
        <w:t>NÍVEIS DE CURTO-CIRCUITOS</w:t>
      </w:r>
      <w:bookmarkEnd w:id="38"/>
    </w:p>
    <w:p w14:paraId="5725EB48"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curto-circuito é uma falha elétrica caracterizada pela passagem de corrente excessiva devido à ligação acidental entre condutores com diferença de potencial, como fase-fase ou fase-terra. Essa condição pode gerar sérios danos ao sistema elétrico, como superaquecimento de condutores, queima de equipamentos e até riscos à segurança dos operadores. Por isso, a análise de curto-circuito é uma etapa fundamental no desenvolvimento de qualquer projeto elétrico industrial, especialmente em instalações com equipamentos sensíveis, como inversores de frequência.</w:t>
      </w:r>
    </w:p>
    <w:p w14:paraId="64BFFDD3"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de impactar diretamente na escolha dos cabos, o valor da corrente de curto-circuito influencia o dimensionamento e seletividade das proteções. É importante destacar que, conforme a </w:t>
      </w:r>
      <w:r w:rsidRPr="007A0115">
        <w:rPr>
          <w:rFonts w:ascii="Times New Roman" w:eastAsia="Times New Roman" w:hAnsi="Times New Roman" w:cs="Times New Roman"/>
          <w:sz w:val="24"/>
          <w:szCs w:val="24"/>
        </w:rPr>
        <w:t xml:space="preserve">norma </w:t>
      </w:r>
      <w:r w:rsidRPr="004C46B7">
        <w:rPr>
          <w:rFonts w:ascii="Times New Roman" w:eastAsia="Times New Roman" w:hAnsi="Times New Roman" w:cs="Times New Roman"/>
          <w:b/>
          <w:bCs/>
          <w:sz w:val="24"/>
          <w:szCs w:val="24"/>
        </w:rPr>
        <w:t>ABNT NBR IEC 60947-2</w:t>
      </w:r>
      <w:r w:rsidRPr="007A0115">
        <w:rPr>
          <w:rFonts w:ascii="Times New Roman" w:eastAsia="Times New Roman" w:hAnsi="Times New Roman" w:cs="Times New Roman"/>
          <w:sz w:val="24"/>
          <w:szCs w:val="24"/>
        </w:rPr>
        <w:t>, a capacidade</w:t>
      </w:r>
      <w:r>
        <w:rPr>
          <w:rFonts w:ascii="Times New Roman" w:eastAsia="Times New Roman" w:hAnsi="Times New Roman" w:cs="Times New Roman"/>
          <w:sz w:val="24"/>
          <w:szCs w:val="24"/>
        </w:rPr>
        <w:t xml:space="preserve"> de interrupção (</w:t>
      </w:r>
      <w:proofErr w:type="spellStart"/>
      <w:r>
        <w:rPr>
          <w:rFonts w:ascii="Times New Roman" w:eastAsia="Times New Roman" w:hAnsi="Times New Roman" w:cs="Times New Roman"/>
          <w:sz w:val="24"/>
          <w:szCs w:val="24"/>
        </w:rPr>
        <w:t>Icc</w:t>
      </w:r>
      <w:proofErr w:type="spellEnd"/>
      <w:r>
        <w:rPr>
          <w:rFonts w:ascii="Times New Roman" w:eastAsia="Times New Roman" w:hAnsi="Times New Roman" w:cs="Times New Roman"/>
          <w:sz w:val="24"/>
          <w:szCs w:val="24"/>
        </w:rPr>
        <w:t xml:space="preserve">) dos disjuntores deve ser superior à corrente de curto-circuito presumida no ponto de instalação. Isso assegura que, em caso de falha, o dispositivo seja capaz de interromper a corrente de forma segura e eficiente, sem comprometer a integridade da instalação. </w:t>
      </w:r>
    </w:p>
    <w:p w14:paraId="34796B3C"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Dessa forma, foram adotadas as seguintes expressões para o cálculo das correntes de curto-circuito trifásica e fase-terra:</w:t>
      </w:r>
    </w:p>
    <w:p w14:paraId="31139FA2" w14:textId="77777777" w:rsidR="00A565A4"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Ics=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Vbase</m:t>
              </m:r>
            </m:num>
            <m:den>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3</m:t>
                  </m:r>
                </m:e>
              </m:rad>
              <m:r>
                <w:rPr>
                  <w:rFonts w:ascii="Cambria Math" w:eastAsia="Cambria Math" w:hAnsi="Cambria Math" w:cs="Cambria Math"/>
                  <w:sz w:val="24"/>
                  <w:szCs w:val="24"/>
                </w:rPr>
                <m:t>×Zeq</m:t>
              </m:r>
            </m:den>
          </m:f>
        </m:oMath>
      </m:oMathPara>
    </w:p>
    <w:p w14:paraId="58DFE497"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Onde:</w:t>
      </w:r>
    </w:p>
    <w:p w14:paraId="20514D6C" w14:textId="77777777" w:rsidR="00A565A4" w:rsidRPr="00CF64C6" w:rsidRDefault="00000000">
      <w:pPr>
        <w:numPr>
          <w:ilvl w:val="0"/>
          <w:numId w:val="6"/>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Ics</w:t>
      </w:r>
      <w:proofErr w:type="spellEnd"/>
      <w:r w:rsidRPr="00CF64C6">
        <w:rPr>
          <w:rFonts w:ascii="Times New Roman" w:eastAsia="Times New Roman" w:hAnsi="Times New Roman" w:cs="Times New Roman"/>
          <w:bCs/>
          <w:sz w:val="24"/>
          <w:szCs w:val="24"/>
        </w:rPr>
        <w:t>​: Corrente de curto-circuito trifásica (A)</w:t>
      </w:r>
    </w:p>
    <w:p w14:paraId="6A13F688" w14:textId="77777777" w:rsidR="00A565A4" w:rsidRPr="00CF64C6" w:rsidRDefault="00000000">
      <w:pPr>
        <w:numPr>
          <w:ilvl w:val="0"/>
          <w:numId w:val="6"/>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Vbase</w:t>
      </w:r>
      <w:proofErr w:type="spellEnd"/>
      <w:r w:rsidRPr="00CF64C6">
        <w:rPr>
          <w:rFonts w:ascii="Times New Roman" w:eastAsia="Times New Roman" w:hAnsi="Times New Roman" w:cs="Times New Roman"/>
          <w:bCs/>
          <w:sz w:val="24"/>
          <w:szCs w:val="24"/>
        </w:rPr>
        <w:t>: Tensão de linha no ponto de curto-circuito (V)</w:t>
      </w:r>
    </w:p>
    <w:p w14:paraId="1AE5B87E" w14:textId="77777777" w:rsidR="00A565A4" w:rsidRPr="00CF64C6" w:rsidRDefault="00000000">
      <w:pPr>
        <w:numPr>
          <w:ilvl w:val="0"/>
          <w:numId w:val="6"/>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Zeq</w:t>
      </w:r>
      <w:proofErr w:type="spellEnd"/>
      <w:r w:rsidRPr="00CF64C6">
        <w:rPr>
          <w:rFonts w:ascii="Times New Roman" w:eastAsia="Times New Roman" w:hAnsi="Times New Roman" w:cs="Times New Roman"/>
          <w:bCs/>
          <w:sz w:val="24"/>
          <w:szCs w:val="24"/>
        </w:rPr>
        <w:t>​: Impedância equivalente do sistema até o ponto de falta (Ω)</w:t>
      </w:r>
    </w:p>
    <w:p w14:paraId="79E381A0" w14:textId="77777777" w:rsidR="00A565A4"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 xml:space="preserve">Icft=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Vfase</m:t>
              </m:r>
            </m:num>
            <m:den>
              <m:r>
                <w:rPr>
                  <w:rFonts w:ascii="Cambria Math" w:eastAsia="Cambria Math" w:hAnsi="Cambria Math" w:cs="Cambria Math"/>
                  <w:color w:val="000000"/>
                  <w:sz w:val="24"/>
                  <w:szCs w:val="24"/>
                </w:rPr>
                <m:t>Z1+Z2+Z0+3Zf</m:t>
              </m:r>
            </m:den>
          </m:f>
        </m:oMath>
      </m:oMathPara>
    </w:p>
    <w:p w14:paraId="27F0DEBF"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Onde:</w:t>
      </w:r>
    </w:p>
    <w:p w14:paraId="5E9E1688" w14:textId="77777777" w:rsidR="00A565A4" w:rsidRPr="00CF64C6" w:rsidRDefault="00000000">
      <w:pPr>
        <w:numPr>
          <w:ilvl w:val="0"/>
          <w:numId w:val="7"/>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Icft</w:t>
      </w:r>
      <w:proofErr w:type="spellEnd"/>
      <w:r w:rsidRPr="00CF64C6">
        <w:rPr>
          <w:rFonts w:ascii="Times New Roman" w:eastAsia="Times New Roman" w:hAnsi="Times New Roman" w:cs="Times New Roman"/>
          <w:bCs/>
          <w:sz w:val="24"/>
          <w:szCs w:val="24"/>
        </w:rPr>
        <w:t>​: Corrente de curto-circuito fase-terra (A)</w:t>
      </w:r>
    </w:p>
    <w:p w14:paraId="71D354BE" w14:textId="77777777" w:rsidR="00A565A4" w:rsidRPr="00CF64C6" w:rsidRDefault="00000000">
      <w:pPr>
        <w:numPr>
          <w:ilvl w:val="0"/>
          <w:numId w:val="7"/>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Vfase</w:t>
      </w:r>
      <w:proofErr w:type="spellEnd"/>
      <w:r w:rsidRPr="00CF64C6">
        <w:rPr>
          <w:rFonts w:ascii="Times New Roman" w:eastAsia="Times New Roman" w:hAnsi="Times New Roman" w:cs="Times New Roman"/>
          <w:bCs/>
          <w:sz w:val="24"/>
          <w:szCs w:val="24"/>
        </w:rPr>
        <w:t>​: Tensão fase-terra no ponto de curto (V)</w:t>
      </w:r>
    </w:p>
    <w:p w14:paraId="5366E818" w14:textId="77777777" w:rsidR="00A565A4" w:rsidRPr="00CF64C6" w:rsidRDefault="00000000">
      <w:pPr>
        <w:numPr>
          <w:ilvl w:val="0"/>
          <w:numId w:val="7"/>
        </w:numPr>
        <w:spacing w:line="360" w:lineRule="auto"/>
        <w:jc w:val="both"/>
        <w:rPr>
          <w:rFonts w:ascii="Times New Roman" w:eastAsia="Times New Roman" w:hAnsi="Times New Roman" w:cs="Times New Roman"/>
          <w:bCs/>
          <w:sz w:val="24"/>
          <w:szCs w:val="24"/>
        </w:rPr>
      </w:pPr>
      <w:r w:rsidRPr="00CF64C6">
        <w:rPr>
          <w:rFonts w:ascii="Times New Roman" w:eastAsia="Times New Roman" w:hAnsi="Times New Roman" w:cs="Times New Roman"/>
          <w:bCs/>
          <w:sz w:val="24"/>
          <w:szCs w:val="24"/>
        </w:rPr>
        <w:t>Z1​, Z2​, Z0​: Impedâncias de sequência positiva, negativa e zero (Ω)</w:t>
      </w:r>
    </w:p>
    <w:p w14:paraId="2DE2D04A" w14:textId="77777777" w:rsidR="00A565A4" w:rsidRPr="00CF64C6" w:rsidRDefault="00000000">
      <w:pPr>
        <w:numPr>
          <w:ilvl w:val="0"/>
          <w:numId w:val="7"/>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Zf</w:t>
      </w:r>
      <w:proofErr w:type="spellEnd"/>
      <w:r w:rsidRPr="00CF64C6">
        <w:rPr>
          <w:rFonts w:ascii="Times New Roman" w:eastAsia="Times New Roman" w:hAnsi="Times New Roman" w:cs="Times New Roman"/>
          <w:bCs/>
          <w:sz w:val="24"/>
          <w:szCs w:val="24"/>
        </w:rPr>
        <w:t>: Impedância de falta à terra (Ω) - considerada nula (falta franca)</w:t>
      </w:r>
    </w:p>
    <w:p w14:paraId="715D6C1D" w14:textId="77777777" w:rsidR="00A565A4" w:rsidRDefault="00000000">
      <w:pPr>
        <w:pStyle w:val="Ttulo3"/>
        <w:numPr>
          <w:ilvl w:val="2"/>
          <w:numId w:val="13"/>
        </w:numPr>
      </w:pPr>
      <w:bookmarkStart w:id="39" w:name="_Toc199888440"/>
      <w:r>
        <w:lastRenderedPageBreak/>
        <w:t>DADOS BASE</w:t>
      </w:r>
      <w:bookmarkEnd w:id="39"/>
    </w:p>
    <w:p w14:paraId="28098E72"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estudo de curto-circuito do projeto em questão, foram utilizados os seguintes dados base:</w:t>
      </w:r>
    </w:p>
    <w:p w14:paraId="11AA7346" w14:textId="77777777" w:rsidR="00A565A4" w:rsidRPr="00827FC1" w:rsidRDefault="00000000">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Tensão base MT: 13,8 kV</w:t>
      </w:r>
    </w:p>
    <w:p w14:paraId="5314FF53" w14:textId="77777777" w:rsidR="00A565A4" w:rsidRPr="00827FC1" w:rsidRDefault="00000000">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Tensão base BT: 380 V</w:t>
      </w:r>
    </w:p>
    <w:p w14:paraId="6793E426" w14:textId="77777777" w:rsidR="00A565A4" w:rsidRPr="00827FC1" w:rsidRDefault="00000000">
      <w:pPr>
        <w:numPr>
          <w:ilvl w:val="0"/>
          <w:numId w:val="5"/>
        </w:numPr>
        <w:pBdr>
          <w:top w:val="nil"/>
          <w:left w:val="nil"/>
          <w:bottom w:val="nil"/>
          <w:right w:val="nil"/>
          <w:between w:val="nil"/>
        </w:pBdr>
        <w:spacing w:after="200" w:line="360" w:lineRule="auto"/>
        <w:rPr>
          <w:rFonts w:ascii="Times New Roman" w:eastAsia="Times New Roman" w:hAnsi="Times New Roman" w:cs="Times New Roman"/>
          <w:bCs/>
          <w:color w:val="000000"/>
          <w:sz w:val="24"/>
          <w:szCs w:val="24"/>
        </w:rPr>
      </w:pPr>
      <w:r w:rsidRPr="00827FC1">
        <w:rPr>
          <w:rFonts w:ascii="Times New Roman" w:eastAsia="Times New Roman" w:hAnsi="Times New Roman" w:cs="Times New Roman"/>
          <w:bCs/>
          <w:color w:val="000000"/>
          <w:sz w:val="24"/>
          <w:szCs w:val="24"/>
        </w:rPr>
        <w:t>Potência base: 100 MVA</w:t>
      </w:r>
    </w:p>
    <w:p w14:paraId="2FA46D35"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impedâncias de suprimento, foram considerado os seguintes valores:</w:t>
      </w:r>
    </w:p>
    <w:p w14:paraId="51FE5734" w14:textId="77777777" w:rsidR="00A565A4" w:rsidRDefault="00000000">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Sequência positiva e negativa (Z₁ e Z₂):</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Rpu</w:t>
      </w:r>
      <w:proofErr w:type="spellEnd"/>
      <w:r>
        <w:rPr>
          <w:rFonts w:ascii="Times New Roman" w:eastAsia="Times New Roman" w:hAnsi="Times New Roman" w:cs="Times New Roman"/>
          <w:color w:val="000000"/>
          <w:sz w:val="24"/>
          <w:szCs w:val="24"/>
        </w:rPr>
        <w:t xml:space="preserve"> = 0,02</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Xpu</w:t>
      </w:r>
      <w:proofErr w:type="spellEnd"/>
      <w:r>
        <w:rPr>
          <w:rFonts w:ascii="Times New Roman" w:eastAsia="Times New Roman" w:hAnsi="Times New Roman" w:cs="Times New Roman"/>
          <w:color w:val="000000"/>
          <w:sz w:val="24"/>
          <w:szCs w:val="24"/>
        </w:rPr>
        <w:t xml:space="preserve"> = 0,5</w:t>
      </w:r>
    </w:p>
    <w:p w14:paraId="150FB687" w14:textId="2463E1CE" w:rsidR="00A565A4" w:rsidRPr="00CF64C6" w:rsidRDefault="00000000" w:rsidP="00CF64C6">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Sequência zero (Z</w:t>
      </w:r>
      <w:r>
        <w:rPr>
          <w:rFonts w:ascii="Times New Roman" w:eastAsia="Times New Roman" w:hAnsi="Times New Roman" w:cs="Times New Roman"/>
          <w:b/>
          <w:color w:val="000000"/>
          <w:sz w:val="14"/>
          <w:szCs w:val="14"/>
        </w:rPr>
        <w:t>0</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Rpu</w:t>
      </w:r>
      <w:proofErr w:type="spellEnd"/>
      <w:r>
        <w:rPr>
          <w:rFonts w:ascii="Times New Roman" w:eastAsia="Times New Roman" w:hAnsi="Times New Roman" w:cs="Times New Roman"/>
          <w:color w:val="000000"/>
          <w:sz w:val="24"/>
          <w:szCs w:val="24"/>
        </w:rPr>
        <w:t xml:space="preserve"> =</w:t>
      </w:r>
      <w:r>
        <w:rPr>
          <w:color w:val="000000"/>
        </w:rPr>
        <w:t xml:space="preserve"> </w:t>
      </w:r>
      <w:r>
        <w:rPr>
          <w:rFonts w:ascii="Times New Roman" w:eastAsia="Times New Roman" w:hAnsi="Times New Roman" w:cs="Times New Roman"/>
          <w:color w:val="000000"/>
          <w:sz w:val="24"/>
          <w:szCs w:val="24"/>
        </w:rPr>
        <w:t>0,04</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Xpu</w:t>
      </w:r>
      <w:proofErr w:type="spellEnd"/>
      <w:r>
        <w:rPr>
          <w:rFonts w:ascii="Times New Roman" w:eastAsia="Times New Roman" w:hAnsi="Times New Roman" w:cs="Times New Roman"/>
          <w:color w:val="000000"/>
          <w:sz w:val="24"/>
          <w:szCs w:val="24"/>
        </w:rPr>
        <w:t xml:space="preserve"> = 0,8</w:t>
      </w:r>
    </w:p>
    <w:p w14:paraId="16DA0D32" w14:textId="77777777" w:rsidR="00A565A4" w:rsidRDefault="00000000">
      <w:pPr>
        <w:pStyle w:val="Ttulo3"/>
        <w:numPr>
          <w:ilvl w:val="2"/>
          <w:numId w:val="13"/>
        </w:numPr>
      </w:pPr>
      <w:bookmarkStart w:id="40" w:name="_Toc199888441"/>
      <w:r>
        <w:t>IMPEDÂNCIA DO TRANSFORMADOR</w:t>
      </w:r>
      <w:bookmarkEnd w:id="40"/>
    </w:p>
    <w:p w14:paraId="4638FAD3"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cálculo de curto-circuito no secundário do transformador, foram utilizados os dados do datasheet do equipamento, considerando a potência nominal, as perdas no cobre e a impedância percentual informada pelo fabricante. Esses parâmetros serviram de base para a determinação das impedâncias de sequência positiva, negativa e zero.</w:t>
      </w:r>
    </w:p>
    <w:p w14:paraId="12FB4B52"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Segue abaixo os dados extraídos do datasheet:</w:t>
      </w:r>
    </w:p>
    <w:p w14:paraId="4D853406" w14:textId="77777777" w:rsidR="00A565A4" w:rsidRPr="00827FC1" w:rsidRDefault="00000000">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Potência nominal: 1000 kVA</w:t>
      </w:r>
    </w:p>
    <w:p w14:paraId="0A299C9B" w14:textId="77777777" w:rsidR="00A565A4" w:rsidRPr="00827FC1" w:rsidRDefault="00000000">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Tensões nominais: 13,8 kV / 0,38 kV</w:t>
      </w:r>
    </w:p>
    <w:p w14:paraId="7969924A" w14:textId="77777777" w:rsidR="00A565A4" w:rsidRPr="00827FC1" w:rsidRDefault="00000000">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Impedância percentual (Z%): 6,0%</w:t>
      </w:r>
    </w:p>
    <w:p w14:paraId="36BD53C6" w14:textId="4490144C" w:rsidR="00A565A4" w:rsidRPr="00827FC1" w:rsidRDefault="00000000" w:rsidP="00827FC1">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Perdas no cobre em carga: 11,7 Kw</w:t>
      </w:r>
    </w:p>
    <w:p w14:paraId="1843AFFE" w14:textId="77777777" w:rsidR="00A565A4" w:rsidRDefault="00000000">
      <w:pPr>
        <w:pStyle w:val="Ttulo3"/>
        <w:numPr>
          <w:ilvl w:val="2"/>
          <w:numId w:val="13"/>
        </w:numPr>
      </w:pPr>
      <w:bookmarkStart w:id="41" w:name="_Toc199888442"/>
      <w:r>
        <w:t>IMPEDÃNCIA DOS CONDUTORES</w:t>
      </w:r>
      <w:bookmarkEnd w:id="41"/>
    </w:p>
    <w:p w14:paraId="77C36DAD"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Devido à ausência de informações específicas sobre as impedâncias dos condutores no datasheet dos cabos utilizados, os valores adotados neste projeto foram extraídos da tabela disponibilizada na </w:t>
      </w:r>
      <w:r w:rsidRPr="00965411">
        <w:rPr>
          <w:rFonts w:ascii="Times New Roman" w:eastAsia="Times New Roman" w:hAnsi="Times New Roman" w:cs="Times New Roman"/>
          <w:sz w:val="24"/>
          <w:szCs w:val="24"/>
        </w:rPr>
        <w:t>atividade “Ma1 - Curto-Circuito”,</w:t>
      </w:r>
      <w:r>
        <w:rPr>
          <w:rFonts w:ascii="Times New Roman" w:eastAsia="Times New Roman" w:hAnsi="Times New Roman" w:cs="Times New Roman"/>
          <w:sz w:val="24"/>
          <w:szCs w:val="24"/>
        </w:rPr>
        <w:t xml:space="preserve"> apresentada em aula. Essa tabela está em conformidade com as normas técnicas aplicáveis, garantindo </w:t>
      </w:r>
      <w:r>
        <w:rPr>
          <w:rFonts w:ascii="Times New Roman" w:eastAsia="Times New Roman" w:hAnsi="Times New Roman" w:cs="Times New Roman"/>
          <w:sz w:val="24"/>
          <w:szCs w:val="24"/>
        </w:rPr>
        <w:lastRenderedPageBreak/>
        <w:t>que os parâmetros elétricos considerados reflitam adequadamente as condições reais de operação do sistema.</w:t>
      </w:r>
    </w:p>
    <w:p w14:paraId="460DE2C3" w14:textId="4C33F26E" w:rsidR="006C5900" w:rsidRPr="006C5900" w:rsidRDefault="006C5900" w:rsidP="006C5900">
      <w:pPr>
        <w:jc w:val="center"/>
        <w:rPr>
          <w:rFonts w:ascii="Times New Roman" w:eastAsia="Times New Roman" w:hAnsi="Times New Roman" w:cs="Times New Roman"/>
          <w:i/>
          <w:sz w:val="20"/>
          <w:szCs w:val="20"/>
        </w:rPr>
      </w:pPr>
      <w:r w:rsidRPr="006C5900">
        <w:rPr>
          <w:rFonts w:ascii="Times New Roman" w:eastAsia="Times New Roman" w:hAnsi="Times New Roman" w:cs="Times New Roman"/>
          <w:i/>
          <w:sz w:val="20"/>
          <w:szCs w:val="20"/>
        </w:rPr>
        <w:t xml:space="preserve">Figura </w:t>
      </w:r>
      <w:r w:rsidR="00C062FB">
        <w:rPr>
          <w:rFonts w:ascii="Times New Roman" w:eastAsia="Times New Roman" w:hAnsi="Times New Roman" w:cs="Times New Roman"/>
          <w:i/>
          <w:sz w:val="20"/>
          <w:szCs w:val="20"/>
        </w:rPr>
        <w:t>19</w:t>
      </w:r>
      <w:r w:rsidRPr="006C5900">
        <w:rPr>
          <w:rFonts w:ascii="Times New Roman" w:eastAsia="Times New Roman" w:hAnsi="Times New Roman" w:cs="Times New Roman"/>
          <w:i/>
          <w:sz w:val="20"/>
          <w:szCs w:val="20"/>
        </w:rPr>
        <w:t xml:space="preserve"> - Tabela de valores médios de impedância dos condutores</w:t>
      </w:r>
    </w:p>
    <w:p w14:paraId="5EA9FC2A" w14:textId="4EF91734" w:rsidR="00A565A4" w:rsidRDefault="006C5900" w:rsidP="00191625">
      <w:pPr>
        <w:pBdr>
          <w:top w:val="nil"/>
          <w:left w:val="nil"/>
          <w:bottom w:val="nil"/>
          <w:right w:val="nil"/>
          <w:between w:val="nil"/>
        </w:pBdr>
        <w:spacing w:after="0" w:line="360" w:lineRule="auto"/>
        <w:jc w:val="center"/>
        <w:rPr>
          <w:rFonts w:ascii="Times New Roman" w:eastAsia="Times New Roman" w:hAnsi="Times New Roman" w:cs="Times New Roman"/>
          <w:i/>
          <w:color w:val="000000"/>
          <w:sz w:val="20"/>
          <w:szCs w:val="20"/>
        </w:rPr>
      </w:pPr>
      <w:r>
        <w:rPr>
          <w:noProof/>
        </w:rPr>
        <w:drawing>
          <wp:inline distT="0" distB="0" distL="0" distR="0" wp14:anchorId="0864A29B" wp14:editId="7A0581CF">
            <wp:extent cx="4688840" cy="4152551"/>
            <wp:effectExtent l="0" t="0" r="0" b="635"/>
            <wp:docPr id="2133882042" name="image7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8.png" descr="Tabela&#10;&#10;O conteúdo gerado por IA pode estar incorreto."/>
                    <pic:cNvPicPr preferRelativeResize="0"/>
                  </pic:nvPicPr>
                  <pic:blipFill rotWithShape="1">
                    <a:blip r:embed="rId17">
                      <a:extLst>
                        <a:ext uri="{28A0092B-C50C-407E-A947-70E740481C1C}">
                          <a14:useLocalDpi xmlns:a14="http://schemas.microsoft.com/office/drawing/2010/main" val="0"/>
                        </a:ext>
                      </a:extLst>
                    </a:blip>
                    <a:srcRect t="8631"/>
                    <a:stretch/>
                  </pic:blipFill>
                  <pic:spPr bwMode="auto">
                    <a:xfrm>
                      <a:off x="0" y="0"/>
                      <a:ext cx="4709549" cy="4170891"/>
                    </a:xfrm>
                    <a:prstGeom prst="rect">
                      <a:avLst/>
                    </a:prstGeom>
                    <a:ln>
                      <a:noFill/>
                    </a:ln>
                    <a:extLst>
                      <a:ext uri="{53640926-AAD7-44D8-BBD7-CCE9431645EC}">
                        <a14:shadowObscured xmlns:a14="http://schemas.microsoft.com/office/drawing/2010/main"/>
                      </a:ext>
                    </a:extLst>
                  </pic:spPr>
                </pic:pic>
              </a:graphicData>
            </a:graphic>
          </wp:inline>
        </w:drawing>
      </w:r>
    </w:p>
    <w:p w14:paraId="3A3BCB66" w14:textId="0EBC10C9" w:rsidR="00A565A4" w:rsidRPr="006C5900" w:rsidRDefault="006C5900" w:rsidP="006C59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6C5900">
        <w:rPr>
          <w:rFonts w:ascii="Times New Roman" w:eastAsia="Times New Roman" w:hAnsi="Times New Roman" w:cs="Times New Roman"/>
          <w:i/>
          <w:color w:val="000000"/>
          <w:sz w:val="20"/>
          <w:szCs w:val="20"/>
        </w:rPr>
        <w:t>Ma1: curto-circuito em instalação elétrica industrial</w:t>
      </w:r>
    </w:p>
    <w:p w14:paraId="22F6D05D" w14:textId="77777777" w:rsidR="00A565A4" w:rsidRDefault="00000000">
      <w:pPr>
        <w:pStyle w:val="Ttulo3"/>
        <w:numPr>
          <w:ilvl w:val="2"/>
          <w:numId w:val="13"/>
        </w:numPr>
      </w:pPr>
      <w:bookmarkStart w:id="42" w:name="_Toc199888443"/>
      <w:r>
        <w:t>CORRENTE DE CURTO-CIRCUITO ASSIMÉTRICA</w:t>
      </w:r>
      <w:bookmarkEnd w:id="42"/>
    </w:p>
    <w:p w14:paraId="71A43E1F" w14:textId="77777777" w:rsidR="00A565A4" w:rsidRDefault="00000000" w:rsidP="00191625">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cálculo da corrente de curto-circuito assimétrica (</w:t>
      </w:r>
      <w:proofErr w:type="spellStart"/>
      <w:r>
        <w:rPr>
          <w:rFonts w:ascii="Times New Roman" w:eastAsia="Times New Roman" w:hAnsi="Times New Roman" w:cs="Times New Roman"/>
          <w:sz w:val="24"/>
          <w:szCs w:val="24"/>
        </w:rPr>
        <w:t>Ica</w:t>
      </w:r>
      <w:proofErr w:type="spellEnd"/>
      <w:r>
        <w:rPr>
          <w:rFonts w:ascii="Times New Roman" w:eastAsia="Times New Roman" w:hAnsi="Times New Roman" w:cs="Times New Roman"/>
          <w:sz w:val="24"/>
          <w:szCs w:val="24"/>
        </w:rPr>
        <w:t>), foram utilizadas as seguintes fórmulas:</w:t>
      </w:r>
    </w:p>
    <w:p w14:paraId="44F03042" w14:textId="77777777" w:rsidR="00A565A4" w:rsidRDefault="00000000"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Ica= Fassimetria×Ics</m:t>
          </m:r>
        </m:oMath>
      </m:oMathPara>
    </w:p>
    <w:p w14:paraId="4D783DB3" w14:textId="77777777" w:rsidR="00A565A4" w:rsidRDefault="00000000"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Ica=Ics×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1+2</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w:rPr>
                          <w:rFonts w:ascii="Cambria Math" w:eastAsia="Cambria Math" w:hAnsi="Cambria Math" w:cs="Cambria Math"/>
                          <w:sz w:val="24"/>
                          <w:szCs w:val="24"/>
                        </w:rPr>
                        <m:t>-2τ</m:t>
                      </m:r>
                    </m:num>
                    <m:den>
                      <m:r>
                        <w:rPr>
                          <w:rFonts w:ascii="Cambria Math" w:eastAsia="Cambria Math" w:hAnsi="Cambria Math" w:cs="Cambria Math"/>
                          <w:sz w:val="24"/>
                          <w:szCs w:val="24"/>
                        </w:rPr>
                        <m:t>t</m:t>
                      </m:r>
                    </m:den>
                  </m:f>
                </m:sup>
              </m:sSup>
            </m:e>
          </m:rad>
        </m:oMath>
      </m:oMathPara>
    </w:p>
    <w:p w14:paraId="18E3E12F" w14:textId="77777777" w:rsidR="00A565A4" w:rsidRDefault="00000000"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t= 4,16ms (1/4 ciclo)</m:t>
          </m:r>
        </m:oMath>
      </m:oMathPara>
    </w:p>
    <w:p w14:paraId="794283CA" w14:textId="77777777" w:rsidR="00A565A4" w:rsidRDefault="00000000"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τ=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X</m:t>
              </m:r>
            </m:num>
            <m:den>
              <m:r>
                <w:rPr>
                  <w:rFonts w:ascii="Cambria Math" w:eastAsia="Cambria Math" w:hAnsi="Cambria Math" w:cs="Cambria Math"/>
                  <w:sz w:val="24"/>
                  <w:szCs w:val="24"/>
                </w:rPr>
                <m:t>2πfR</m:t>
              </m:r>
            </m:den>
          </m:f>
        </m:oMath>
      </m:oMathPara>
    </w:p>
    <w:p w14:paraId="07C6D3AC"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Essas equações permitem calcular com precisão a corrente de curto-circuito assimétrica nas barras do sistema, considerando os efeitos da componente contínua (DC) e o tempo de decaimento exponencial dessa componente ao longo do tempo.</w:t>
      </w:r>
    </w:p>
    <w:p w14:paraId="71B3278D" w14:textId="3D46D2BA"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Os fatores de assimetria utilizados neste projeto foram obtidos a partir da tabela apresentada </w:t>
      </w:r>
      <w:r w:rsidRPr="00965411">
        <w:rPr>
          <w:rFonts w:ascii="Times New Roman" w:eastAsia="Times New Roman" w:hAnsi="Times New Roman" w:cs="Times New Roman"/>
          <w:sz w:val="24"/>
          <w:szCs w:val="24"/>
        </w:rPr>
        <w:t>na "</w:t>
      </w:r>
      <w:r w:rsidR="004C46B7" w:rsidRPr="00965411">
        <w:rPr>
          <w:rFonts w:ascii="Times New Roman" w:eastAsia="Times New Roman" w:hAnsi="Times New Roman" w:cs="Times New Roman"/>
          <w:sz w:val="24"/>
          <w:szCs w:val="24"/>
        </w:rPr>
        <w:t xml:space="preserve">Ma1 - </w:t>
      </w:r>
      <w:r w:rsidRPr="00965411">
        <w:rPr>
          <w:rFonts w:ascii="Times New Roman" w:eastAsia="Times New Roman" w:hAnsi="Times New Roman" w:cs="Times New Roman"/>
          <w:sz w:val="24"/>
          <w:szCs w:val="24"/>
        </w:rPr>
        <w:t>Curto-Circuito"</w:t>
      </w:r>
      <w:r>
        <w:rPr>
          <w:rFonts w:ascii="Times New Roman" w:eastAsia="Times New Roman" w:hAnsi="Times New Roman" w:cs="Times New Roman"/>
          <w:sz w:val="24"/>
          <w:szCs w:val="24"/>
        </w:rPr>
        <w:t xml:space="preserve"> conforme imagem abaixo</w:t>
      </w:r>
      <w:r w:rsidR="00191625">
        <w:rPr>
          <w:rFonts w:ascii="Times New Roman" w:eastAsia="Times New Roman" w:hAnsi="Times New Roman" w:cs="Times New Roman"/>
          <w:sz w:val="24"/>
          <w:szCs w:val="24"/>
        </w:rPr>
        <w:t>:</w:t>
      </w:r>
    </w:p>
    <w:p w14:paraId="010143AA" w14:textId="77777777" w:rsidR="00A565A4" w:rsidRPr="00191625" w:rsidRDefault="00000000" w:rsidP="00191625">
      <w:pPr>
        <w:jc w:val="center"/>
        <w:rPr>
          <w:rFonts w:ascii="Times New Roman" w:eastAsia="Times New Roman" w:hAnsi="Times New Roman" w:cs="Times New Roman"/>
          <w:i/>
          <w:sz w:val="20"/>
          <w:szCs w:val="20"/>
        </w:rPr>
      </w:pPr>
      <w:r w:rsidRPr="00191625">
        <w:rPr>
          <w:rFonts w:ascii="Times New Roman" w:eastAsia="Times New Roman" w:hAnsi="Times New Roman" w:cs="Times New Roman"/>
          <w:i/>
          <w:sz w:val="20"/>
          <w:szCs w:val="20"/>
        </w:rPr>
        <w:t>Figura 6 - Tabela de fatores de assimetria para t = 1/4 ciclo</w:t>
      </w:r>
    </w:p>
    <w:p w14:paraId="288D728D" w14:textId="77777777" w:rsidR="00A565A4" w:rsidRDefault="00000000" w:rsidP="00191625">
      <w:pPr>
        <w:keepNext/>
        <w:spacing w:after="0" w:line="360" w:lineRule="auto"/>
        <w:jc w:val="center"/>
      </w:pPr>
      <w:r>
        <w:rPr>
          <w:rFonts w:ascii="Times New Roman" w:eastAsia="Times New Roman" w:hAnsi="Times New Roman" w:cs="Times New Roman"/>
          <w:noProof/>
          <w:sz w:val="24"/>
          <w:szCs w:val="24"/>
        </w:rPr>
        <w:drawing>
          <wp:inline distT="0" distB="0" distL="0" distR="0" wp14:anchorId="0FA54D5E" wp14:editId="46BE519B">
            <wp:extent cx="5274242" cy="3073359"/>
            <wp:effectExtent l="0" t="0" r="3175" b="0"/>
            <wp:docPr id="2133882038" name="image62.png" descr="Tela de celular com texto preto sobre fundo bran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2.png" descr="Tela de celular com texto preto sobre fundo branco&#10;&#10;O conteúdo gerado por IA pode estar incorreto."/>
                    <pic:cNvPicPr preferRelativeResize="0"/>
                  </pic:nvPicPr>
                  <pic:blipFill rotWithShape="1">
                    <a:blip r:embed="rId18"/>
                    <a:srcRect t="6149"/>
                    <a:stretch/>
                  </pic:blipFill>
                  <pic:spPr bwMode="auto">
                    <a:xfrm>
                      <a:off x="0" y="0"/>
                      <a:ext cx="5274242" cy="3073359"/>
                    </a:xfrm>
                    <a:prstGeom prst="rect">
                      <a:avLst/>
                    </a:prstGeom>
                    <a:ln>
                      <a:noFill/>
                    </a:ln>
                    <a:extLst>
                      <a:ext uri="{53640926-AAD7-44D8-BBD7-CCE9431645EC}">
                        <a14:shadowObscured xmlns:a14="http://schemas.microsoft.com/office/drawing/2010/main"/>
                      </a:ext>
                    </a:extLst>
                  </pic:spPr>
                </pic:pic>
              </a:graphicData>
            </a:graphic>
          </wp:inline>
        </w:drawing>
      </w:r>
    </w:p>
    <w:p w14:paraId="557061FD" w14:textId="321FE0B5" w:rsidR="00A565A4" w:rsidRDefault="00191625" w:rsidP="0019162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6C5900">
        <w:rPr>
          <w:rFonts w:ascii="Times New Roman" w:eastAsia="Times New Roman" w:hAnsi="Times New Roman" w:cs="Times New Roman"/>
          <w:i/>
          <w:color w:val="000000"/>
          <w:sz w:val="20"/>
          <w:szCs w:val="20"/>
        </w:rPr>
        <w:t>Ma1: curto-circuito em instalação elétrica industrial</w:t>
      </w:r>
    </w:p>
    <w:p w14:paraId="536C194A" w14:textId="77777777" w:rsidR="00A565A4" w:rsidRDefault="00000000">
      <w:pPr>
        <w:pStyle w:val="Ttulo3"/>
        <w:numPr>
          <w:ilvl w:val="2"/>
          <w:numId w:val="13"/>
        </w:numPr>
      </w:pPr>
      <w:bookmarkStart w:id="43" w:name="_Toc199888444"/>
      <w:r>
        <w:t>TABELA DE RESULTADOS</w:t>
      </w:r>
      <w:bookmarkEnd w:id="43"/>
      <w:r>
        <w:t xml:space="preserve"> </w:t>
      </w:r>
    </w:p>
    <w:p w14:paraId="7512FD1A"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seguir, são apresentados os resultados obtidos para as correntes de curto-circuito nas barras do sistema, determinados por meio de cálculos analíticos:</w:t>
      </w:r>
    </w:p>
    <w:p w14:paraId="3C396055" w14:textId="0AA92B45" w:rsidR="00191625" w:rsidRPr="00191625" w:rsidRDefault="00191625" w:rsidP="00191625">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Tabela </w:t>
      </w:r>
      <w:r w:rsidR="00C062FB">
        <w:rPr>
          <w:rFonts w:ascii="Times New Roman" w:eastAsia="Times New Roman" w:hAnsi="Times New Roman" w:cs="Times New Roman"/>
          <w:i/>
          <w:sz w:val="20"/>
          <w:szCs w:val="20"/>
        </w:rPr>
        <w:t>20</w:t>
      </w:r>
      <w:r>
        <w:rPr>
          <w:rFonts w:ascii="Times New Roman" w:eastAsia="Times New Roman" w:hAnsi="Times New Roman" w:cs="Times New Roman"/>
          <w:i/>
          <w:sz w:val="20"/>
          <w:szCs w:val="20"/>
        </w:rPr>
        <w:t xml:space="preserve"> - Resumo dos resultados dos cálculos de curto-circuito</w:t>
      </w:r>
    </w:p>
    <w:tbl>
      <w:tblPr>
        <w:tblStyle w:val="af9"/>
        <w:tblW w:w="8500"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700"/>
        <w:gridCol w:w="1700"/>
        <w:gridCol w:w="1700"/>
        <w:gridCol w:w="1700"/>
        <w:gridCol w:w="1700"/>
      </w:tblGrid>
      <w:tr w:rsidR="00A565A4" w:rsidRPr="00191625" w14:paraId="340CBD1F" w14:textId="77777777" w:rsidTr="00191625">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7484CAC0" w14:textId="77777777" w:rsidR="00A565A4" w:rsidRPr="00191625" w:rsidRDefault="00A565A4">
            <w:pPr>
              <w:jc w:val="center"/>
              <w:rPr>
                <w:rFonts w:ascii="Times New Roman" w:eastAsia="Times New Roman" w:hAnsi="Times New Roman" w:cs="Times New Roman"/>
                <w:color w:val="000000"/>
                <w:sz w:val="20"/>
                <w:szCs w:val="20"/>
              </w:rPr>
            </w:pPr>
          </w:p>
        </w:tc>
        <w:tc>
          <w:tcPr>
            <w:tcW w:w="1700" w:type="dxa"/>
            <w:shd w:val="clear" w:color="auto" w:fill="auto"/>
            <w:vAlign w:val="center"/>
          </w:tcPr>
          <w:p w14:paraId="25630EC7" w14:textId="77777777" w:rsidR="00A565A4" w:rsidRPr="00191625"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roofErr w:type="spellStart"/>
            <w:r w:rsidRPr="00191625">
              <w:rPr>
                <w:rFonts w:ascii="Times New Roman" w:eastAsia="Times New Roman" w:hAnsi="Times New Roman" w:cs="Times New Roman"/>
                <w:color w:val="000000"/>
                <w:sz w:val="20"/>
                <w:szCs w:val="20"/>
              </w:rPr>
              <w:t>Ics</w:t>
            </w:r>
            <w:proofErr w:type="spellEnd"/>
            <w:r w:rsidRPr="00191625">
              <w:rPr>
                <w:rFonts w:ascii="Times New Roman" w:eastAsia="Times New Roman" w:hAnsi="Times New Roman" w:cs="Times New Roman"/>
                <w:color w:val="000000"/>
                <w:sz w:val="20"/>
                <w:szCs w:val="20"/>
              </w:rPr>
              <w:t xml:space="preserve"> (A)</w:t>
            </w:r>
          </w:p>
        </w:tc>
        <w:tc>
          <w:tcPr>
            <w:tcW w:w="1700" w:type="dxa"/>
            <w:shd w:val="clear" w:color="auto" w:fill="auto"/>
            <w:vAlign w:val="center"/>
          </w:tcPr>
          <w:p w14:paraId="643AB8D7" w14:textId="77777777" w:rsidR="00A565A4" w:rsidRPr="00191625"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roofErr w:type="spellStart"/>
            <w:r w:rsidRPr="00191625">
              <w:rPr>
                <w:rFonts w:ascii="Times New Roman" w:eastAsia="Times New Roman" w:hAnsi="Times New Roman" w:cs="Times New Roman"/>
                <w:color w:val="000000"/>
                <w:sz w:val="20"/>
                <w:szCs w:val="20"/>
              </w:rPr>
              <w:t>Icft</w:t>
            </w:r>
            <w:proofErr w:type="spellEnd"/>
            <w:r w:rsidRPr="00191625">
              <w:rPr>
                <w:rFonts w:ascii="Times New Roman" w:eastAsia="Times New Roman" w:hAnsi="Times New Roman" w:cs="Times New Roman"/>
                <w:color w:val="000000"/>
                <w:sz w:val="20"/>
                <w:szCs w:val="20"/>
              </w:rPr>
              <w:t xml:space="preserve"> (A)</w:t>
            </w:r>
          </w:p>
        </w:tc>
        <w:tc>
          <w:tcPr>
            <w:tcW w:w="1700" w:type="dxa"/>
            <w:shd w:val="clear" w:color="auto" w:fill="auto"/>
            <w:vAlign w:val="center"/>
          </w:tcPr>
          <w:p w14:paraId="3BD1F40F" w14:textId="77777777" w:rsidR="00A565A4" w:rsidRPr="00191625"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Fator de assimetria</w:t>
            </w:r>
          </w:p>
        </w:tc>
        <w:tc>
          <w:tcPr>
            <w:tcW w:w="1700" w:type="dxa"/>
            <w:shd w:val="clear" w:color="auto" w:fill="auto"/>
            <w:vAlign w:val="center"/>
          </w:tcPr>
          <w:p w14:paraId="008CC922" w14:textId="77777777" w:rsidR="00A565A4" w:rsidRPr="00191625"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roofErr w:type="spellStart"/>
            <w:r w:rsidRPr="00191625">
              <w:rPr>
                <w:rFonts w:ascii="Times New Roman" w:eastAsia="Times New Roman" w:hAnsi="Times New Roman" w:cs="Times New Roman"/>
                <w:color w:val="000000"/>
                <w:sz w:val="20"/>
                <w:szCs w:val="20"/>
              </w:rPr>
              <w:t>Ica</w:t>
            </w:r>
            <w:proofErr w:type="spellEnd"/>
            <w:r w:rsidRPr="00191625">
              <w:rPr>
                <w:rFonts w:ascii="Times New Roman" w:eastAsia="Times New Roman" w:hAnsi="Times New Roman" w:cs="Times New Roman"/>
                <w:color w:val="000000"/>
                <w:sz w:val="20"/>
                <w:szCs w:val="20"/>
              </w:rPr>
              <w:t xml:space="preserve"> (A)</w:t>
            </w:r>
          </w:p>
        </w:tc>
      </w:tr>
      <w:tr w:rsidR="00A565A4" w:rsidRPr="00191625" w14:paraId="5E5D3F84" w14:textId="77777777" w:rsidTr="00A565A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67C028B3" w14:textId="77777777" w:rsidR="00A565A4" w:rsidRPr="00191625" w:rsidRDefault="00000000">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Fornecimento de Energia</w:t>
            </w:r>
          </w:p>
        </w:tc>
        <w:tc>
          <w:tcPr>
            <w:tcW w:w="1700" w:type="dxa"/>
            <w:shd w:val="clear" w:color="auto" w:fill="auto"/>
            <w:vAlign w:val="center"/>
          </w:tcPr>
          <w:p w14:paraId="51E64995"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8360.7093</w:t>
            </w:r>
          </w:p>
        </w:tc>
        <w:tc>
          <w:tcPr>
            <w:tcW w:w="1700" w:type="dxa"/>
            <w:shd w:val="clear" w:color="auto" w:fill="auto"/>
            <w:vAlign w:val="center"/>
          </w:tcPr>
          <w:p w14:paraId="0AA1C687"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6965.9528</w:t>
            </w:r>
          </w:p>
        </w:tc>
        <w:tc>
          <w:tcPr>
            <w:tcW w:w="1700" w:type="dxa"/>
            <w:shd w:val="clear" w:color="auto" w:fill="auto"/>
            <w:vAlign w:val="center"/>
          </w:tcPr>
          <w:p w14:paraId="7B49E402"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1.6626</w:t>
            </w:r>
          </w:p>
        </w:tc>
        <w:tc>
          <w:tcPr>
            <w:tcW w:w="1700" w:type="dxa"/>
            <w:shd w:val="clear" w:color="auto" w:fill="auto"/>
            <w:vAlign w:val="center"/>
          </w:tcPr>
          <w:p w14:paraId="5CBD1F0E"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13900.3611</w:t>
            </w:r>
          </w:p>
        </w:tc>
      </w:tr>
      <w:tr w:rsidR="00A565A4" w:rsidRPr="00191625" w14:paraId="093EF02A" w14:textId="77777777" w:rsidTr="00A565A4">
        <w:trPr>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3A5A8637" w14:textId="77777777" w:rsidR="00A565A4" w:rsidRPr="00191625" w:rsidRDefault="00000000">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Transformador - lado BT</w:t>
            </w:r>
          </w:p>
        </w:tc>
        <w:tc>
          <w:tcPr>
            <w:tcW w:w="1700" w:type="dxa"/>
            <w:shd w:val="clear" w:color="auto" w:fill="auto"/>
            <w:vAlign w:val="center"/>
          </w:tcPr>
          <w:p w14:paraId="3DDBCEF6"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23393.3324</w:t>
            </w:r>
          </w:p>
        </w:tc>
        <w:tc>
          <w:tcPr>
            <w:tcW w:w="1700" w:type="dxa"/>
            <w:shd w:val="clear" w:color="auto" w:fill="auto"/>
            <w:vAlign w:val="center"/>
          </w:tcPr>
          <w:p w14:paraId="349F8B2F"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23040.2170</w:t>
            </w:r>
          </w:p>
        </w:tc>
        <w:tc>
          <w:tcPr>
            <w:tcW w:w="1700" w:type="dxa"/>
            <w:shd w:val="clear" w:color="auto" w:fill="auto"/>
            <w:vAlign w:val="center"/>
          </w:tcPr>
          <w:p w14:paraId="67AB5F6A"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1.4540</w:t>
            </w:r>
          </w:p>
        </w:tc>
        <w:tc>
          <w:tcPr>
            <w:tcW w:w="1700" w:type="dxa"/>
            <w:shd w:val="clear" w:color="auto" w:fill="auto"/>
            <w:vAlign w:val="center"/>
          </w:tcPr>
          <w:p w14:paraId="34786171"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34014.3752</w:t>
            </w:r>
          </w:p>
        </w:tc>
      </w:tr>
      <w:tr w:rsidR="00A565A4" w:rsidRPr="00191625" w14:paraId="19B62EB9" w14:textId="77777777" w:rsidTr="00A565A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4E903301" w14:textId="77777777" w:rsidR="00A565A4" w:rsidRPr="00191625" w:rsidRDefault="00000000">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QGF</w:t>
            </w:r>
          </w:p>
        </w:tc>
        <w:tc>
          <w:tcPr>
            <w:tcW w:w="1700" w:type="dxa"/>
            <w:shd w:val="clear" w:color="auto" w:fill="auto"/>
            <w:vAlign w:val="center"/>
          </w:tcPr>
          <w:p w14:paraId="0D018C9A"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22614.1373</w:t>
            </w:r>
          </w:p>
        </w:tc>
        <w:tc>
          <w:tcPr>
            <w:tcW w:w="1700" w:type="dxa"/>
            <w:shd w:val="clear" w:color="auto" w:fill="auto"/>
            <w:vAlign w:val="center"/>
          </w:tcPr>
          <w:p w14:paraId="0F7B9E41"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22532.8650</w:t>
            </w:r>
          </w:p>
        </w:tc>
        <w:tc>
          <w:tcPr>
            <w:tcW w:w="1700" w:type="dxa"/>
            <w:shd w:val="clear" w:color="auto" w:fill="auto"/>
            <w:vAlign w:val="center"/>
          </w:tcPr>
          <w:p w14:paraId="1472E0D5"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1.4231</w:t>
            </w:r>
          </w:p>
        </w:tc>
        <w:tc>
          <w:tcPr>
            <w:tcW w:w="1700" w:type="dxa"/>
            <w:shd w:val="clear" w:color="auto" w:fill="auto"/>
            <w:vAlign w:val="center"/>
          </w:tcPr>
          <w:p w14:paraId="16280E38"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32181.1683</w:t>
            </w:r>
          </w:p>
        </w:tc>
      </w:tr>
      <w:tr w:rsidR="00A565A4" w:rsidRPr="00191625" w14:paraId="1080BD93" w14:textId="77777777" w:rsidTr="00A565A4">
        <w:trPr>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7D2B2168" w14:textId="77777777" w:rsidR="00A565A4" w:rsidRPr="00191625" w:rsidRDefault="00000000">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CCM1</w:t>
            </w:r>
          </w:p>
        </w:tc>
        <w:tc>
          <w:tcPr>
            <w:tcW w:w="1700" w:type="dxa"/>
            <w:shd w:val="clear" w:color="auto" w:fill="auto"/>
            <w:vAlign w:val="center"/>
          </w:tcPr>
          <w:p w14:paraId="7AAD8771"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18386.3684</w:t>
            </w:r>
          </w:p>
        </w:tc>
        <w:tc>
          <w:tcPr>
            <w:tcW w:w="1700" w:type="dxa"/>
            <w:shd w:val="clear" w:color="auto" w:fill="auto"/>
            <w:vAlign w:val="center"/>
          </w:tcPr>
          <w:p w14:paraId="6E31F335"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8708.2246</w:t>
            </w:r>
          </w:p>
        </w:tc>
        <w:tc>
          <w:tcPr>
            <w:tcW w:w="1700" w:type="dxa"/>
            <w:shd w:val="clear" w:color="auto" w:fill="auto"/>
            <w:vAlign w:val="center"/>
          </w:tcPr>
          <w:p w14:paraId="0D4C2D85"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1.2155</w:t>
            </w:r>
          </w:p>
        </w:tc>
        <w:tc>
          <w:tcPr>
            <w:tcW w:w="1700" w:type="dxa"/>
            <w:shd w:val="clear" w:color="auto" w:fill="auto"/>
            <w:vAlign w:val="center"/>
          </w:tcPr>
          <w:p w14:paraId="3E7B0522"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22348.3320</w:t>
            </w:r>
          </w:p>
        </w:tc>
      </w:tr>
      <w:tr w:rsidR="00A565A4" w:rsidRPr="00191625" w14:paraId="4C5E9C72" w14:textId="77777777" w:rsidTr="00A565A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35F56A2C" w14:textId="77777777" w:rsidR="00A565A4" w:rsidRPr="00191625" w:rsidRDefault="00000000">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CCM2</w:t>
            </w:r>
          </w:p>
        </w:tc>
        <w:tc>
          <w:tcPr>
            <w:tcW w:w="1700" w:type="dxa"/>
            <w:shd w:val="clear" w:color="auto" w:fill="auto"/>
            <w:vAlign w:val="center"/>
          </w:tcPr>
          <w:p w14:paraId="22F6F58D"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11711.2390</w:t>
            </w:r>
          </w:p>
        </w:tc>
        <w:tc>
          <w:tcPr>
            <w:tcW w:w="1700" w:type="dxa"/>
            <w:shd w:val="clear" w:color="auto" w:fill="auto"/>
            <w:vAlign w:val="center"/>
          </w:tcPr>
          <w:p w14:paraId="7736D459"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4366.3327</w:t>
            </w:r>
          </w:p>
        </w:tc>
        <w:tc>
          <w:tcPr>
            <w:tcW w:w="1700" w:type="dxa"/>
            <w:shd w:val="clear" w:color="auto" w:fill="auto"/>
            <w:vAlign w:val="center"/>
          </w:tcPr>
          <w:p w14:paraId="0D7D4808"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1.0441</w:t>
            </w:r>
          </w:p>
        </w:tc>
        <w:tc>
          <w:tcPr>
            <w:tcW w:w="1700" w:type="dxa"/>
            <w:shd w:val="clear" w:color="auto" w:fill="auto"/>
            <w:vAlign w:val="center"/>
          </w:tcPr>
          <w:p w14:paraId="1A410B63" w14:textId="77777777" w:rsidR="00A565A4" w:rsidRPr="00191625"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12227.8560</w:t>
            </w:r>
          </w:p>
        </w:tc>
      </w:tr>
      <w:tr w:rsidR="00A565A4" w:rsidRPr="00191625" w14:paraId="3D439485" w14:textId="77777777" w:rsidTr="00A565A4">
        <w:trPr>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64A4A631" w14:textId="77777777" w:rsidR="00A565A4" w:rsidRPr="00191625" w:rsidRDefault="00000000">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CCM3</w:t>
            </w:r>
          </w:p>
        </w:tc>
        <w:tc>
          <w:tcPr>
            <w:tcW w:w="1700" w:type="dxa"/>
            <w:shd w:val="clear" w:color="auto" w:fill="auto"/>
            <w:vAlign w:val="center"/>
          </w:tcPr>
          <w:p w14:paraId="1B888B68"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15751.9670</w:t>
            </w:r>
          </w:p>
        </w:tc>
        <w:tc>
          <w:tcPr>
            <w:tcW w:w="1700" w:type="dxa"/>
            <w:shd w:val="clear" w:color="auto" w:fill="auto"/>
            <w:vAlign w:val="center"/>
          </w:tcPr>
          <w:p w14:paraId="6058D3F2"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5132.0955</w:t>
            </w:r>
          </w:p>
        </w:tc>
        <w:tc>
          <w:tcPr>
            <w:tcW w:w="1700" w:type="dxa"/>
            <w:shd w:val="clear" w:color="auto" w:fill="auto"/>
            <w:vAlign w:val="center"/>
          </w:tcPr>
          <w:p w14:paraId="4AC7C979" w14:textId="77777777" w:rsidR="00A565A4" w:rsidRPr="00191625"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1.2201</w:t>
            </w:r>
          </w:p>
        </w:tc>
        <w:tc>
          <w:tcPr>
            <w:tcW w:w="1700" w:type="dxa"/>
            <w:shd w:val="clear" w:color="auto" w:fill="auto"/>
            <w:vAlign w:val="center"/>
          </w:tcPr>
          <w:p w14:paraId="6D8909A3" w14:textId="77777777" w:rsidR="00A565A4" w:rsidRPr="00191625" w:rsidRDefault="00000000">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19218.2686</w:t>
            </w:r>
          </w:p>
        </w:tc>
      </w:tr>
    </w:tbl>
    <w:p w14:paraId="4ACD425D" w14:textId="77777777" w:rsidR="00191625" w:rsidRPr="00473B2F" w:rsidRDefault="00191625" w:rsidP="00191625">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5A234EC9" w14:textId="77777777" w:rsidR="00A565A4" w:rsidRDefault="00A565A4" w:rsidP="00191625">
      <w:pPr>
        <w:pBdr>
          <w:top w:val="nil"/>
          <w:left w:val="nil"/>
          <w:bottom w:val="nil"/>
          <w:right w:val="nil"/>
          <w:between w:val="nil"/>
        </w:pBdr>
        <w:spacing w:after="200" w:line="360" w:lineRule="auto"/>
        <w:rPr>
          <w:rFonts w:ascii="Times New Roman" w:eastAsia="Times New Roman" w:hAnsi="Times New Roman" w:cs="Times New Roman"/>
          <w:i/>
          <w:color w:val="000000"/>
          <w:sz w:val="20"/>
          <w:szCs w:val="20"/>
        </w:rPr>
      </w:pPr>
    </w:p>
    <w:p w14:paraId="179258D4" w14:textId="77777777" w:rsidR="00A565A4" w:rsidRDefault="00000000">
      <w:pPr>
        <w:pStyle w:val="Ttulo3"/>
        <w:numPr>
          <w:ilvl w:val="2"/>
          <w:numId w:val="13"/>
        </w:numPr>
      </w:pPr>
      <w:bookmarkStart w:id="44" w:name="_Toc199888445"/>
      <w:r>
        <w:lastRenderedPageBreak/>
        <w:t>SIMULAÇÃO PSP-UFU</w:t>
      </w:r>
      <w:bookmarkEnd w:id="44"/>
    </w:p>
    <w:p w14:paraId="64666E64" w14:textId="77777777" w:rsidR="00A565A4" w:rsidRDefault="00000000">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comprovação dos cálculos de corrente de curto-circuito, foi realizada uma simulação no </w:t>
      </w:r>
      <w:r w:rsidRPr="00965411">
        <w:rPr>
          <w:rFonts w:ascii="Times New Roman" w:eastAsia="Times New Roman" w:hAnsi="Times New Roman" w:cs="Times New Roman"/>
          <w:sz w:val="24"/>
          <w:szCs w:val="24"/>
        </w:rPr>
        <w:t>software PSP-UFU.</w:t>
      </w:r>
      <w:r>
        <w:rPr>
          <w:rFonts w:ascii="Times New Roman" w:eastAsia="Times New Roman" w:hAnsi="Times New Roman" w:cs="Times New Roman"/>
          <w:sz w:val="24"/>
          <w:szCs w:val="24"/>
        </w:rPr>
        <w:t xml:space="preserve"> Abaixo, apresentam-se os prints da simulação juntamente com uma tabela contendo os resultados obtidos: </w:t>
      </w:r>
    </w:p>
    <w:p w14:paraId="48A5E711" w14:textId="77777777" w:rsidR="00A565A4" w:rsidRDefault="00000000">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Figura 7 - Simulação via PSP-UFU</w:t>
      </w:r>
    </w:p>
    <w:p w14:paraId="68D41A55" w14:textId="2C030F77" w:rsidR="00E53959" w:rsidRDefault="00000000">
      <w:pPr>
        <w:keepNext/>
        <w:spacing w:line="276" w:lineRule="auto"/>
      </w:pPr>
      <w:r>
        <w:rPr>
          <w:rFonts w:ascii="Times New Roman" w:eastAsia="Times New Roman" w:hAnsi="Times New Roman" w:cs="Times New Roman"/>
          <w:noProof/>
          <w:sz w:val="24"/>
          <w:szCs w:val="24"/>
        </w:rPr>
        <w:drawing>
          <wp:inline distT="0" distB="0" distL="0" distR="0" wp14:anchorId="350EA213" wp14:editId="0D6C90DE">
            <wp:extent cx="5265495" cy="3570434"/>
            <wp:effectExtent l="6350" t="6350" r="6350" b="6350"/>
            <wp:docPr id="213388203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9"/>
                    <a:srcRect t="-1141" b="548"/>
                    <a:stretch>
                      <a:fillRect/>
                    </a:stretch>
                  </pic:blipFill>
                  <pic:spPr>
                    <a:xfrm>
                      <a:off x="0" y="0"/>
                      <a:ext cx="5265495" cy="3570434"/>
                    </a:xfrm>
                    <a:prstGeom prst="rect">
                      <a:avLst/>
                    </a:prstGeom>
                    <a:ln w="6350">
                      <a:solidFill>
                        <a:srgbClr val="000000"/>
                      </a:solidFill>
                      <a:prstDash val="solid"/>
                    </a:ln>
                  </pic:spPr>
                </pic:pic>
              </a:graphicData>
            </a:graphic>
          </wp:inline>
        </w:drawing>
      </w:r>
    </w:p>
    <w:p w14:paraId="2C5647C7" w14:textId="01B3FE52" w:rsidR="008F0968" w:rsidRPr="00553527" w:rsidRDefault="00553527" w:rsidP="00553527">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17911863" w14:textId="53D921E4" w:rsidR="00A565A4" w:rsidRDefault="00000000" w:rsidP="00675A6E">
      <w:pPr>
        <w:pBdr>
          <w:top w:val="nil"/>
          <w:left w:val="nil"/>
          <w:bottom w:val="nil"/>
          <w:right w:val="nil"/>
          <w:between w:val="nil"/>
        </w:pBdr>
        <w:spacing w:after="200" w:line="276" w:lineRule="auto"/>
        <w:jc w:val="center"/>
        <w:rPr>
          <w:sz w:val="20"/>
          <w:szCs w:val="20"/>
        </w:rPr>
      </w:pPr>
      <w:r w:rsidRPr="00675A6E">
        <w:rPr>
          <w:rFonts w:ascii="Times New Roman" w:eastAsia="Times New Roman" w:hAnsi="Times New Roman" w:cs="Times New Roman"/>
          <w:i/>
          <w:color w:val="000000"/>
          <w:sz w:val="20"/>
          <w:szCs w:val="20"/>
        </w:rPr>
        <w:t>Figura 8 – Falta trifásica geração</w:t>
      </w:r>
      <w:r w:rsidR="00675A6E">
        <w:rPr>
          <w:rFonts w:ascii="Times New Roman" w:eastAsia="Times New Roman" w:hAnsi="Times New Roman" w:cs="Times New Roman"/>
          <w:i/>
          <w:color w:val="000000"/>
          <w:sz w:val="20"/>
          <w:szCs w:val="20"/>
        </w:rPr>
        <w:tab/>
      </w:r>
      <w:r w:rsidR="00675A6E">
        <w:rPr>
          <w:rFonts w:ascii="Times New Roman" w:eastAsia="Times New Roman" w:hAnsi="Times New Roman" w:cs="Times New Roman"/>
          <w:i/>
          <w:color w:val="000000"/>
          <w:sz w:val="20"/>
          <w:szCs w:val="20"/>
        </w:rPr>
        <w:tab/>
      </w:r>
      <w:r w:rsidR="00675A6E">
        <w:rPr>
          <w:rFonts w:ascii="Times New Roman" w:eastAsia="Times New Roman" w:hAnsi="Times New Roman" w:cs="Times New Roman"/>
          <w:i/>
          <w:color w:val="000000"/>
          <w:sz w:val="20"/>
          <w:szCs w:val="20"/>
        </w:rPr>
        <w:tab/>
      </w:r>
      <w:r w:rsidRPr="00675A6E">
        <w:rPr>
          <w:rFonts w:ascii="Times New Roman" w:eastAsia="Times New Roman" w:hAnsi="Times New Roman" w:cs="Times New Roman"/>
          <w:i/>
          <w:color w:val="000000"/>
          <w:sz w:val="20"/>
          <w:szCs w:val="20"/>
        </w:rPr>
        <w:t>Figura 9 – Falta monofásica geração</w:t>
      </w:r>
    </w:p>
    <w:p w14:paraId="40FE7E66" w14:textId="39116D9A" w:rsidR="008F0968" w:rsidRDefault="00000000" w:rsidP="008F0968">
      <w:pPr>
        <w:keepNext/>
        <w:spacing w:line="276" w:lineRule="auto"/>
        <w:jc w:val="both"/>
      </w:pP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0" distB="0" distL="0" distR="0" wp14:anchorId="18FE3F96" wp14:editId="60267188">
            <wp:extent cx="2402006" cy="1200848"/>
            <wp:effectExtent l="19050" t="19050" r="17780" b="18415"/>
            <wp:docPr id="213388203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0"/>
                    <a:srcRect/>
                    <a:stretch>
                      <a:fillRect/>
                    </a:stretch>
                  </pic:blipFill>
                  <pic:spPr>
                    <a:xfrm>
                      <a:off x="0" y="0"/>
                      <a:ext cx="2403568" cy="1201629"/>
                    </a:xfrm>
                    <a:prstGeom prst="rect">
                      <a:avLst/>
                    </a:prstGeom>
                    <a:ln w="6350">
                      <a:solidFill>
                        <a:srgbClr val="000000"/>
                      </a:solidFill>
                      <a:prstDash val="solid"/>
                    </a:ln>
                  </pic:spPr>
                </pic:pic>
              </a:graphicData>
            </a:graphic>
          </wp:inline>
        </w:drawing>
      </w:r>
      <w:r>
        <w:rPr>
          <w:noProof/>
        </w:rPr>
        <w:drawing>
          <wp:anchor distT="0" distB="0" distL="114300" distR="114300" simplePos="0" relativeHeight="251665408" behindDoc="0" locked="0" layoutInCell="1" hidden="0" allowOverlap="1" wp14:anchorId="053FA678" wp14:editId="75E1ED2F">
            <wp:simplePos x="0" y="0"/>
            <wp:positionH relativeFrom="column">
              <wp:posOffset>17089</wp:posOffset>
            </wp:positionH>
            <wp:positionV relativeFrom="paragraph">
              <wp:posOffset>0</wp:posOffset>
            </wp:positionV>
            <wp:extent cx="2430145" cy="1208405"/>
            <wp:effectExtent l="6350" t="6350" r="6350" b="6350"/>
            <wp:wrapSquare wrapText="bothSides" distT="0" distB="0" distL="114300" distR="114300"/>
            <wp:docPr id="213388201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
                    <a:srcRect/>
                    <a:stretch>
                      <a:fillRect/>
                    </a:stretch>
                  </pic:blipFill>
                  <pic:spPr>
                    <a:xfrm>
                      <a:off x="0" y="0"/>
                      <a:ext cx="2430145" cy="1208405"/>
                    </a:xfrm>
                    <a:prstGeom prst="rect">
                      <a:avLst/>
                    </a:prstGeom>
                    <a:ln w="6350">
                      <a:solidFill>
                        <a:srgbClr val="000000"/>
                      </a:solidFill>
                      <a:prstDash val="solid"/>
                    </a:ln>
                  </pic:spPr>
                </pic:pic>
              </a:graphicData>
            </a:graphic>
          </wp:anchor>
        </w:drawing>
      </w:r>
    </w:p>
    <w:p w14:paraId="4906DBCA" w14:textId="77777777" w:rsidR="008F0968" w:rsidRPr="008F0968" w:rsidRDefault="008F0968" w:rsidP="008F0968">
      <w:pPr>
        <w:keepNext/>
        <w:spacing w:line="276" w:lineRule="auto"/>
        <w:jc w:val="both"/>
      </w:pPr>
    </w:p>
    <w:p w14:paraId="324F6721" w14:textId="38BBB214" w:rsidR="003215A7" w:rsidRPr="003215A7" w:rsidRDefault="008F0968" w:rsidP="003215A7">
      <w:pPr>
        <w:pBdr>
          <w:top w:val="nil"/>
          <w:left w:val="nil"/>
          <w:bottom w:val="nil"/>
          <w:right w:val="nil"/>
          <w:between w:val="nil"/>
        </w:pBdr>
        <w:spacing w:after="200" w:line="276" w:lineRule="auto"/>
        <w:jc w:val="center"/>
        <w:rPr>
          <w:sz w:val="20"/>
          <w:szCs w:val="20"/>
        </w:rPr>
      </w:pPr>
      <w:r>
        <w:rPr>
          <w:noProof/>
        </w:rPr>
        <w:drawing>
          <wp:anchor distT="0" distB="0" distL="114300" distR="114300" simplePos="0" relativeHeight="251666432" behindDoc="0" locked="0" layoutInCell="1" hidden="0" allowOverlap="1" wp14:anchorId="775508A0" wp14:editId="6A9FAF76">
            <wp:simplePos x="0" y="0"/>
            <wp:positionH relativeFrom="column">
              <wp:posOffset>18919</wp:posOffset>
            </wp:positionH>
            <wp:positionV relativeFrom="paragraph">
              <wp:posOffset>212375</wp:posOffset>
            </wp:positionV>
            <wp:extent cx="2430145" cy="1116330"/>
            <wp:effectExtent l="6350" t="6350" r="6350" b="6350"/>
            <wp:wrapSquare wrapText="bothSides" distT="0" distB="0" distL="114300" distR="114300"/>
            <wp:docPr id="21338820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
                    <a:srcRect/>
                    <a:stretch>
                      <a:fillRect/>
                    </a:stretch>
                  </pic:blipFill>
                  <pic:spPr>
                    <a:xfrm>
                      <a:off x="0" y="0"/>
                      <a:ext cx="2430145" cy="1116330"/>
                    </a:xfrm>
                    <a:prstGeom prst="rect">
                      <a:avLst/>
                    </a:prstGeom>
                    <a:ln w="6350">
                      <a:solidFill>
                        <a:srgbClr val="000000"/>
                      </a:solidFill>
                      <a:prstDash val="solid"/>
                    </a:ln>
                  </pic:spPr>
                </pic:pic>
              </a:graphicData>
            </a:graphic>
          </wp:anchor>
        </w:drawing>
      </w:r>
      <w:r w:rsidRPr="00675A6E">
        <w:rPr>
          <w:rFonts w:ascii="Times New Roman" w:eastAsia="Times New Roman" w:hAnsi="Times New Roman" w:cs="Times New Roman"/>
          <w:i/>
          <w:color w:val="000000"/>
          <w:sz w:val="20"/>
          <w:szCs w:val="20"/>
        </w:rPr>
        <w:t xml:space="preserve">Figura </w:t>
      </w:r>
      <w:r>
        <w:rPr>
          <w:rFonts w:ascii="Times New Roman" w:eastAsia="Times New Roman" w:hAnsi="Times New Roman" w:cs="Times New Roman"/>
          <w:i/>
          <w:color w:val="000000"/>
          <w:sz w:val="20"/>
          <w:szCs w:val="20"/>
        </w:rPr>
        <w:t>10</w:t>
      </w:r>
      <w:r w:rsidRPr="00675A6E">
        <w:rPr>
          <w:rFonts w:ascii="Times New Roman" w:eastAsia="Times New Roman" w:hAnsi="Times New Roman" w:cs="Times New Roman"/>
          <w:i/>
          <w:color w:val="000000"/>
          <w:sz w:val="20"/>
          <w:szCs w:val="20"/>
        </w:rPr>
        <w:t xml:space="preserve"> – Falta trifásica</w:t>
      </w:r>
      <w:r w:rsidRPr="008F0968">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 xml:space="preserve">sec. do Trafo </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r w:rsidRPr="00675A6E">
        <w:rPr>
          <w:rFonts w:ascii="Times New Roman" w:eastAsia="Times New Roman" w:hAnsi="Times New Roman" w:cs="Times New Roman"/>
          <w:i/>
          <w:color w:val="000000"/>
          <w:sz w:val="20"/>
          <w:szCs w:val="20"/>
        </w:rPr>
        <w:t xml:space="preserve">Figura </w:t>
      </w:r>
      <w:r w:rsidR="00553527">
        <w:rPr>
          <w:rFonts w:ascii="Times New Roman" w:eastAsia="Times New Roman" w:hAnsi="Times New Roman" w:cs="Times New Roman"/>
          <w:i/>
          <w:color w:val="000000"/>
          <w:sz w:val="20"/>
          <w:szCs w:val="20"/>
        </w:rPr>
        <w:t>1</w:t>
      </w:r>
      <w:r w:rsidR="00C062FB">
        <w:rPr>
          <w:rFonts w:ascii="Times New Roman" w:eastAsia="Times New Roman" w:hAnsi="Times New Roman" w:cs="Times New Roman"/>
          <w:i/>
          <w:color w:val="000000"/>
          <w:sz w:val="20"/>
          <w:szCs w:val="20"/>
        </w:rPr>
        <w:t>1</w:t>
      </w:r>
      <w:r w:rsidRPr="00675A6E">
        <w:rPr>
          <w:rFonts w:ascii="Times New Roman" w:eastAsia="Times New Roman" w:hAnsi="Times New Roman" w:cs="Times New Roman"/>
          <w:i/>
          <w:color w:val="000000"/>
          <w:sz w:val="20"/>
          <w:szCs w:val="20"/>
        </w:rPr>
        <w:t xml:space="preserve"> – Falta monofásica </w:t>
      </w:r>
      <w:r>
        <w:rPr>
          <w:rFonts w:ascii="Times New Roman" w:eastAsia="Times New Roman" w:hAnsi="Times New Roman" w:cs="Times New Roman"/>
          <w:i/>
          <w:color w:val="000000"/>
          <w:sz w:val="20"/>
          <w:szCs w:val="20"/>
        </w:rPr>
        <w:t>sec. do Trafo</w:t>
      </w:r>
      <w:r w:rsidRPr="00675A6E">
        <w:rPr>
          <w:rFonts w:ascii="Times New Roman" w:eastAsia="Times New Roman" w:hAnsi="Times New Roman" w:cs="Times New Roman"/>
          <w:i/>
          <w:noProof/>
          <w:color w:val="000000"/>
          <w:sz w:val="20"/>
          <w:szCs w:val="20"/>
        </w:rPr>
        <w:drawing>
          <wp:anchor distT="0" distB="0" distL="114300" distR="114300" simplePos="0" relativeHeight="251667456" behindDoc="0" locked="0" layoutInCell="1" hidden="0" allowOverlap="1" wp14:anchorId="63F691C8" wp14:editId="45F4BB67">
            <wp:simplePos x="0" y="0"/>
            <wp:positionH relativeFrom="column">
              <wp:posOffset>2888615</wp:posOffset>
            </wp:positionH>
            <wp:positionV relativeFrom="paragraph">
              <wp:posOffset>203791</wp:posOffset>
            </wp:positionV>
            <wp:extent cx="2402205" cy="1124585"/>
            <wp:effectExtent l="19050" t="19050" r="17145" b="18415"/>
            <wp:wrapSquare wrapText="bothSides" distT="0" distB="0" distL="114300" distR="114300"/>
            <wp:docPr id="213388202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2402205" cy="1124585"/>
                    </a:xfrm>
                    <a:prstGeom prst="rect">
                      <a:avLst/>
                    </a:prstGeom>
                    <a:ln w="6350">
                      <a:solidFill>
                        <a:srgbClr val="000000"/>
                      </a:solidFill>
                      <a:prstDash val="solid"/>
                    </a:ln>
                  </pic:spPr>
                </pic:pic>
              </a:graphicData>
            </a:graphic>
          </wp:anchor>
        </w:drawing>
      </w:r>
    </w:p>
    <w:p w14:paraId="50C8BD83" w14:textId="45955E95" w:rsidR="003215A7" w:rsidRDefault="003215A7" w:rsidP="003215A7">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noProof/>
        </w:rPr>
        <w:lastRenderedPageBreak/>
        <w:drawing>
          <wp:anchor distT="0" distB="0" distL="114300" distR="114300" simplePos="0" relativeHeight="251748352" behindDoc="0" locked="0" layoutInCell="1" hidden="0" allowOverlap="1" wp14:anchorId="014192C7" wp14:editId="4966337C">
            <wp:simplePos x="0" y="0"/>
            <wp:positionH relativeFrom="column">
              <wp:posOffset>2943860</wp:posOffset>
            </wp:positionH>
            <wp:positionV relativeFrom="paragraph">
              <wp:posOffset>245110</wp:posOffset>
            </wp:positionV>
            <wp:extent cx="2458085" cy="1249680"/>
            <wp:effectExtent l="19050" t="19050" r="18415" b="26670"/>
            <wp:wrapSquare wrapText="bothSides" distT="0" distB="0" distL="114300" distR="114300"/>
            <wp:docPr id="21338820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2458085" cy="1249680"/>
                    </a:xfrm>
                    <a:prstGeom prst="rect">
                      <a:avLst/>
                    </a:prstGeom>
                    <a:ln w="6350">
                      <a:solidFill>
                        <a:srgbClr val="000000"/>
                      </a:solidFill>
                      <a:prstDash val="solid"/>
                    </a:ln>
                  </pic:spPr>
                </pic:pic>
              </a:graphicData>
            </a:graphic>
            <wp14:sizeRelH relativeFrom="margin">
              <wp14:pctWidth>0</wp14:pctWidth>
            </wp14:sizeRelH>
          </wp:anchor>
        </w:drawing>
      </w:r>
      <w:r>
        <w:rPr>
          <w:noProof/>
        </w:rPr>
        <w:drawing>
          <wp:anchor distT="0" distB="0" distL="114300" distR="114300" simplePos="0" relativeHeight="251747328" behindDoc="0" locked="0" layoutInCell="1" hidden="0" allowOverlap="1" wp14:anchorId="401B2361" wp14:editId="40F6263C">
            <wp:simplePos x="0" y="0"/>
            <wp:positionH relativeFrom="column">
              <wp:posOffset>19050</wp:posOffset>
            </wp:positionH>
            <wp:positionV relativeFrom="paragraph">
              <wp:posOffset>269240</wp:posOffset>
            </wp:positionV>
            <wp:extent cx="2447925" cy="1229995"/>
            <wp:effectExtent l="19050" t="19050" r="28575" b="27305"/>
            <wp:wrapSquare wrapText="bothSides" distT="0" distB="0" distL="114300" distR="114300"/>
            <wp:docPr id="21338820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5"/>
                    <a:srcRect t="3844"/>
                    <a:stretch>
                      <a:fillRect/>
                    </a:stretch>
                  </pic:blipFill>
                  <pic:spPr>
                    <a:xfrm>
                      <a:off x="0" y="0"/>
                      <a:ext cx="2447925" cy="1229995"/>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Figura 12 – Falta trifásica QGF</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t>Figura 13 – Falta monofásica QGF</w:t>
      </w:r>
    </w:p>
    <w:p w14:paraId="6E9FB066" w14:textId="1E73DF35" w:rsidR="003215A7" w:rsidRDefault="003215A7" w:rsidP="003215A7">
      <w:pPr>
        <w:keepNext/>
        <w:spacing w:line="360" w:lineRule="auto"/>
        <w:jc w:val="both"/>
      </w:pPr>
    </w:p>
    <w:p w14:paraId="7F3F1C68" w14:textId="4F00A659" w:rsidR="003215A7" w:rsidRDefault="003215A7" w:rsidP="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r>
        <w:rPr>
          <w:noProof/>
        </w:rPr>
        <w:drawing>
          <wp:anchor distT="0" distB="0" distL="114300" distR="114300" simplePos="0" relativeHeight="251750400" behindDoc="0" locked="0" layoutInCell="1" hidden="0" allowOverlap="1" wp14:anchorId="3331BC97" wp14:editId="14FDAA0C">
            <wp:simplePos x="0" y="0"/>
            <wp:positionH relativeFrom="column">
              <wp:posOffset>-1270</wp:posOffset>
            </wp:positionH>
            <wp:positionV relativeFrom="paragraph">
              <wp:posOffset>250190</wp:posOffset>
            </wp:positionV>
            <wp:extent cx="2467610" cy="1296035"/>
            <wp:effectExtent l="19050" t="19050" r="27940" b="18415"/>
            <wp:wrapSquare wrapText="bothSides" distT="0" distB="0" distL="114300" distR="114300"/>
            <wp:docPr id="213388203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6"/>
                    <a:srcRect/>
                    <a:stretch>
                      <a:fillRect/>
                    </a:stretch>
                  </pic:blipFill>
                  <pic:spPr>
                    <a:xfrm>
                      <a:off x="0" y="0"/>
                      <a:ext cx="2467610" cy="1296035"/>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 xml:space="preserve">          Figura 14 – Falta trifásica CCM-1 </w:t>
      </w:r>
      <w:r>
        <w:rPr>
          <w:rFonts w:ascii="Times New Roman" w:eastAsia="Times New Roman" w:hAnsi="Times New Roman" w:cs="Times New Roman"/>
          <w:i/>
          <w:color w:val="000000"/>
          <w:sz w:val="20"/>
          <w:szCs w:val="20"/>
        </w:rPr>
        <w:tab/>
        <w:t xml:space="preserve">                    </w:t>
      </w:r>
      <w:r>
        <w:rPr>
          <w:rFonts w:ascii="Times New Roman" w:eastAsia="Times New Roman" w:hAnsi="Times New Roman" w:cs="Times New Roman"/>
          <w:i/>
          <w:color w:val="000000"/>
          <w:sz w:val="20"/>
          <w:szCs w:val="20"/>
        </w:rPr>
        <w:tab/>
        <w:t>Figura 15 – Falta monofásica CCM-1</w:t>
      </w:r>
      <w:r>
        <w:rPr>
          <w:noProof/>
        </w:rPr>
        <w:drawing>
          <wp:anchor distT="0" distB="0" distL="114300" distR="114300" simplePos="0" relativeHeight="251751424" behindDoc="0" locked="0" layoutInCell="1" hidden="0" allowOverlap="1" wp14:anchorId="6755FF79" wp14:editId="6936C0D0">
            <wp:simplePos x="0" y="0"/>
            <wp:positionH relativeFrom="column">
              <wp:posOffset>2943859</wp:posOffset>
            </wp:positionH>
            <wp:positionV relativeFrom="paragraph">
              <wp:posOffset>239716</wp:posOffset>
            </wp:positionV>
            <wp:extent cx="2456180" cy="1297305"/>
            <wp:effectExtent l="6350" t="6350" r="6350" b="6350"/>
            <wp:wrapSquare wrapText="bothSides" distT="0" distB="0" distL="114300" distR="114300"/>
            <wp:docPr id="21338820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7"/>
                    <a:srcRect/>
                    <a:stretch>
                      <a:fillRect/>
                    </a:stretch>
                  </pic:blipFill>
                  <pic:spPr>
                    <a:xfrm>
                      <a:off x="0" y="0"/>
                      <a:ext cx="2456180" cy="1297305"/>
                    </a:xfrm>
                    <a:prstGeom prst="rect">
                      <a:avLst/>
                    </a:prstGeom>
                    <a:ln w="6350">
                      <a:solidFill>
                        <a:srgbClr val="000000"/>
                      </a:solidFill>
                      <a:prstDash val="solid"/>
                    </a:ln>
                  </pic:spPr>
                </pic:pic>
              </a:graphicData>
            </a:graphic>
          </wp:anchor>
        </w:drawing>
      </w:r>
    </w:p>
    <w:p w14:paraId="6313300D" w14:textId="6ABBFE81" w:rsidR="003215A7" w:rsidRDefault="003215A7" w:rsidP="003215A7">
      <w:pPr>
        <w:keepNext/>
        <w:spacing w:line="360" w:lineRule="auto"/>
        <w:jc w:val="both"/>
      </w:pPr>
    </w:p>
    <w:p w14:paraId="7227549C" w14:textId="71FF4161" w:rsidR="003215A7" w:rsidRDefault="003215A7" w:rsidP="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r>
        <w:rPr>
          <w:noProof/>
        </w:rPr>
        <w:drawing>
          <wp:anchor distT="0" distB="0" distL="114300" distR="114300" simplePos="0" relativeHeight="251753472" behindDoc="0" locked="0" layoutInCell="1" hidden="0" allowOverlap="1" wp14:anchorId="69E5E878" wp14:editId="3D899982">
            <wp:simplePos x="0" y="0"/>
            <wp:positionH relativeFrom="column">
              <wp:posOffset>-8255</wp:posOffset>
            </wp:positionH>
            <wp:positionV relativeFrom="paragraph">
              <wp:posOffset>276860</wp:posOffset>
            </wp:positionV>
            <wp:extent cx="2472690" cy="1296035"/>
            <wp:effectExtent l="19050" t="19050" r="22860" b="18415"/>
            <wp:wrapSquare wrapText="bothSides" distT="0" distB="0" distL="114300" distR="114300"/>
            <wp:docPr id="213388199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8"/>
                    <a:srcRect/>
                    <a:stretch>
                      <a:fillRect/>
                    </a:stretch>
                  </pic:blipFill>
                  <pic:spPr>
                    <a:xfrm>
                      <a:off x="0" y="0"/>
                      <a:ext cx="2472690" cy="1296035"/>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 xml:space="preserve">          Figura 16 – Falta trifásica CCM-2 </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t xml:space="preserve">            Figura 17 – Falta monofásica CCM-2</w:t>
      </w:r>
      <w:r>
        <w:rPr>
          <w:noProof/>
        </w:rPr>
        <w:drawing>
          <wp:anchor distT="0" distB="0" distL="114300" distR="114300" simplePos="0" relativeHeight="251754496" behindDoc="0" locked="0" layoutInCell="1" hidden="0" allowOverlap="1" wp14:anchorId="05A55B60" wp14:editId="33AF279A">
            <wp:simplePos x="0" y="0"/>
            <wp:positionH relativeFrom="column">
              <wp:posOffset>2939414</wp:posOffset>
            </wp:positionH>
            <wp:positionV relativeFrom="paragraph">
              <wp:posOffset>283845</wp:posOffset>
            </wp:positionV>
            <wp:extent cx="2460625" cy="1289685"/>
            <wp:effectExtent l="6350" t="6350" r="6350" b="6350"/>
            <wp:wrapSquare wrapText="bothSides" distT="0" distB="0" distL="114300" distR="114300"/>
            <wp:docPr id="213388203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9"/>
                    <a:srcRect/>
                    <a:stretch>
                      <a:fillRect/>
                    </a:stretch>
                  </pic:blipFill>
                  <pic:spPr>
                    <a:xfrm>
                      <a:off x="0" y="0"/>
                      <a:ext cx="2460625" cy="1289685"/>
                    </a:xfrm>
                    <a:prstGeom prst="rect">
                      <a:avLst/>
                    </a:prstGeom>
                    <a:ln w="6350">
                      <a:solidFill>
                        <a:srgbClr val="000000"/>
                      </a:solidFill>
                      <a:prstDash val="solid"/>
                    </a:ln>
                  </pic:spPr>
                </pic:pic>
              </a:graphicData>
            </a:graphic>
          </wp:anchor>
        </w:drawing>
      </w:r>
    </w:p>
    <w:p w14:paraId="08BF8297" w14:textId="31B11855"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4358B35D" w14:textId="4D196EF9" w:rsidR="003215A7" w:rsidRDefault="003215A7" w:rsidP="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r>
        <w:rPr>
          <w:noProof/>
        </w:rPr>
        <w:drawing>
          <wp:anchor distT="0" distB="0" distL="114300" distR="114300" simplePos="0" relativeHeight="251757568" behindDoc="0" locked="0" layoutInCell="1" hidden="0" allowOverlap="1" wp14:anchorId="65467F20" wp14:editId="73C42FFA">
            <wp:simplePos x="0" y="0"/>
            <wp:positionH relativeFrom="column">
              <wp:posOffset>2954115</wp:posOffset>
            </wp:positionH>
            <wp:positionV relativeFrom="paragraph">
              <wp:posOffset>281651</wp:posOffset>
            </wp:positionV>
            <wp:extent cx="2435344" cy="1289685"/>
            <wp:effectExtent l="19050" t="19050" r="22225" b="24765"/>
            <wp:wrapSquare wrapText="bothSides" distT="0" distB="0" distL="114300" distR="114300"/>
            <wp:docPr id="5" name="image57.jpg"/>
            <wp:cNvGraphicFramePr/>
            <a:graphic xmlns:a="http://schemas.openxmlformats.org/drawingml/2006/main">
              <a:graphicData uri="http://schemas.openxmlformats.org/drawingml/2006/picture">
                <pic:pic xmlns:pic="http://schemas.openxmlformats.org/drawingml/2006/picture">
                  <pic:nvPicPr>
                    <pic:cNvPr id="5" name="image57.jp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2435344" cy="1289685"/>
                    </a:xfrm>
                    <a:prstGeom prst="rect">
                      <a:avLst/>
                    </a:prstGeom>
                    <a:ln w="6350">
                      <a:solidFill>
                        <a:srgbClr val="000000"/>
                      </a:solidFill>
                      <a:prstDash val="solid"/>
                    </a:ln>
                  </pic:spPr>
                </pic:pic>
              </a:graphicData>
            </a:graphic>
            <wp14:sizeRelH relativeFrom="margin">
              <wp14:pctWidth>0</wp14:pctWidth>
            </wp14:sizeRelH>
          </wp:anchor>
        </w:drawing>
      </w:r>
      <w:r>
        <w:rPr>
          <w:noProof/>
        </w:rPr>
        <w:drawing>
          <wp:anchor distT="0" distB="0" distL="114300" distR="114300" simplePos="0" relativeHeight="251756544" behindDoc="0" locked="0" layoutInCell="1" hidden="0" allowOverlap="1" wp14:anchorId="3CE5D86B" wp14:editId="157FD231">
            <wp:simplePos x="0" y="0"/>
            <wp:positionH relativeFrom="column">
              <wp:posOffset>19050</wp:posOffset>
            </wp:positionH>
            <wp:positionV relativeFrom="paragraph">
              <wp:posOffset>273685</wp:posOffset>
            </wp:positionV>
            <wp:extent cx="2441575" cy="1295400"/>
            <wp:effectExtent l="19050" t="19050" r="15875" b="1905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4" name="image1.jp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2441575" cy="1295400"/>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 xml:space="preserve">          Figura 1</w:t>
      </w:r>
      <w:r w:rsidR="00352F38">
        <w:rPr>
          <w:rFonts w:ascii="Times New Roman" w:eastAsia="Times New Roman" w:hAnsi="Times New Roman" w:cs="Times New Roman"/>
          <w:i/>
          <w:color w:val="000000"/>
          <w:sz w:val="20"/>
          <w:szCs w:val="20"/>
        </w:rPr>
        <w:t>8</w:t>
      </w:r>
      <w:r>
        <w:rPr>
          <w:rFonts w:ascii="Times New Roman" w:eastAsia="Times New Roman" w:hAnsi="Times New Roman" w:cs="Times New Roman"/>
          <w:i/>
          <w:color w:val="000000"/>
          <w:sz w:val="20"/>
          <w:szCs w:val="20"/>
        </w:rPr>
        <w:t xml:space="preserve"> – Falta trifásica CCM-3</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t xml:space="preserve">            Figura </w:t>
      </w:r>
      <w:r w:rsidR="00352F38">
        <w:rPr>
          <w:rFonts w:ascii="Times New Roman" w:eastAsia="Times New Roman" w:hAnsi="Times New Roman" w:cs="Times New Roman"/>
          <w:i/>
          <w:color w:val="000000"/>
          <w:sz w:val="20"/>
          <w:szCs w:val="20"/>
        </w:rPr>
        <w:t>19</w:t>
      </w:r>
      <w:r>
        <w:rPr>
          <w:rFonts w:ascii="Times New Roman" w:eastAsia="Times New Roman" w:hAnsi="Times New Roman" w:cs="Times New Roman"/>
          <w:i/>
          <w:color w:val="000000"/>
          <w:sz w:val="20"/>
          <w:szCs w:val="20"/>
        </w:rPr>
        <w:t xml:space="preserve"> – Falta monofásica CCM-3</w:t>
      </w:r>
    </w:p>
    <w:p w14:paraId="637AE394"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47BDA885"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03408FDB"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2484A3DA"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058BD34C" w14:textId="77777777" w:rsidR="00A565A4" w:rsidRDefault="00A565A4">
      <w:pPr>
        <w:spacing w:after="0"/>
        <w:rPr>
          <w:rFonts w:ascii="Times New Roman" w:eastAsia="Times New Roman" w:hAnsi="Times New Roman" w:cs="Times New Roman"/>
          <w:i/>
          <w:color w:val="000000"/>
          <w:sz w:val="20"/>
          <w:szCs w:val="20"/>
        </w:rPr>
      </w:pPr>
    </w:p>
    <w:p w14:paraId="35A04040" w14:textId="77777777" w:rsidR="00E230F7" w:rsidRDefault="00E230F7">
      <w:pPr>
        <w:spacing w:after="0"/>
      </w:pPr>
    </w:p>
    <w:p w14:paraId="6035CC9F" w14:textId="77777777" w:rsidR="00A565A4" w:rsidRDefault="000000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Tabela 20 - Valores de C.C. simulados via PSP-UFU</w:t>
      </w:r>
    </w:p>
    <w:tbl>
      <w:tblPr>
        <w:tblStyle w:val="afa"/>
        <w:tblW w:w="8275"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080"/>
        <w:gridCol w:w="1614"/>
        <w:gridCol w:w="1701"/>
        <w:gridCol w:w="992"/>
        <w:gridCol w:w="908"/>
        <w:gridCol w:w="990"/>
        <w:gridCol w:w="990"/>
      </w:tblGrid>
      <w:tr w:rsidR="00A565A4" w:rsidRPr="00E230F7" w14:paraId="1A88A6C3" w14:textId="77777777" w:rsidTr="00E230F7">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080" w:type="dxa"/>
            <w:shd w:val="clear" w:color="auto" w:fill="auto"/>
            <w:vAlign w:val="center"/>
          </w:tcPr>
          <w:p w14:paraId="0AF7E192" w14:textId="77777777" w:rsidR="00A565A4" w:rsidRPr="00E230F7" w:rsidRDefault="00A565A4">
            <w:pPr>
              <w:jc w:val="center"/>
              <w:rPr>
                <w:rFonts w:ascii="Times New Roman" w:eastAsia="Times New Roman" w:hAnsi="Times New Roman" w:cs="Times New Roman"/>
                <w:color w:val="000000"/>
                <w:sz w:val="20"/>
                <w:szCs w:val="20"/>
              </w:rPr>
            </w:pPr>
          </w:p>
        </w:tc>
        <w:tc>
          <w:tcPr>
            <w:tcW w:w="1614" w:type="dxa"/>
            <w:shd w:val="clear" w:color="auto" w:fill="auto"/>
            <w:vAlign w:val="center"/>
          </w:tcPr>
          <w:p w14:paraId="62956538" w14:textId="77777777" w:rsidR="00A565A4" w:rsidRPr="00E230F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Fornecimento de Energia</w:t>
            </w:r>
          </w:p>
        </w:tc>
        <w:tc>
          <w:tcPr>
            <w:tcW w:w="1701" w:type="dxa"/>
            <w:shd w:val="clear" w:color="auto" w:fill="auto"/>
            <w:vAlign w:val="center"/>
          </w:tcPr>
          <w:p w14:paraId="1859049D" w14:textId="77777777" w:rsidR="00A565A4" w:rsidRPr="00E230F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Transformador lado BT</w:t>
            </w:r>
          </w:p>
        </w:tc>
        <w:tc>
          <w:tcPr>
            <w:tcW w:w="992" w:type="dxa"/>
            <w:shd w:val="clear" w:color="auto" w:fill="auto"/>
            <w:vAlign w:val="center"/>
          </w:tcPr>
          <w:p w14:paraId="2A12CAC3" w14:textId="77777777" w:rsidR="00A565A4" w:rsidRPr="00E230F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QGF</w:t>
            </w:r>
          </w:p>
        </w:tc>
        <w:tc>
          <w:tcPr>
            <w:tcW w:w="908" w:type="dxa"/>
            <w:shd w:val="clear" w:color="auto" w:fill="auto"/>
            <w:vAlign w:val="center"/>
          </w:tcPr>
          <w:p w14:paraId="2DF95882" w14:textId="77777777" w:rsidR="00A565A4" w:rsidRPr="00E230F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CCM1</w:t>
            </w:r>
          </w:p>
        </w:tc>
        <w:tc>
          <w:tcPr>
            <w:tcW w:w="990" w:type="dxa"/>
            <w:shd w:val="clear" w:color="auto" w:fill="auto"/>
            <w:vAlign w:val="center"/>
          </w:tcPr>
          <w:p w14:paraId="51C53982" w14:textId="77777777" w:rsidR="00A565A4" w:rsidRPr="00E230F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CCM2</w:t>
            </w:r>
          </w:p>
        </w:tc>
        <w:tc>
          <w:tcPr>
            <w:tcW w:w="990" w:type="dxa"/>
            <w:shd w:val="clear" w:color="auto" w:fill="auto"/>
            <w:vAlign w:val="center"/>
          </w:tcPr>
          <w:p w14:paraId="163C189B" w14:textId="77777777" w:rsidR="00A565A4" w:rsidRPr="00E230F7" w:rsidRDefault="0000000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CCM3</w:t>
            </w:r>
          </w:p>
        </w:tc>
      </w:tr>
      <w:tr w:rsidR="00A565A4" w:rsidRPr="00E230F7" w14:paraId="20754B35" w14:textId="77777777" w:rsidTr="00E230F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80" w:type="dxa"/>
            <w:shd w:val="clear" w:color="auto" w:fill="auto"/>
            <w:vAlign w:val="center"/>
          </w:tcPr>
          <w:p w14:paraId="07724004" w14:textId="77777777" w:rsidR="00A565A4" w:rsidRPr="00E230F7" w:rsidRDefault="00000000">
            <w:pPr>
              <w:jc w:val="center"/>
              <w:rPr>
                <w:rFonts w:ascii="Times New Roman" w:eastAsia="Times New Roman" w:hAnsi="Times New Roman" w:cs="Times New Roman"/>
                <w:color w:val="000000"/>
                <w:sz w:val="20"/>
                <w:szCs w:val="20"/>
              </w:rPr>
            </w:pPr>
            <w:proofErr w:type="spellStart"/>
            <w:r w:rsidRPr="00E230F7">
              <w:rPr>
                <w:rFonts w:ascii="Times New Roman" w:eastAsia="Times New Roman" w:hAnsi="Times New Roman" w:cs="Times New Roman"/>
                <w:color w:val="000000"/>
                <w:sz w:val="20"/>
                <w:szCs w:val="20"/>
              </w:rPr>
              <w:t>Ics</w:t>
            </w:r>
            <w:proofErr w:type="spellEnd"/>
            <w:r w:rsidRPr="00E230F7">
              <w:rPr>
                <w:rFonts w:ascii="Times New Roman" w:eastAsia="Times New Roman" w:hAnsi="Times New Roman" w:cs="Times New Roman"/>
                <w:color w:val="000000"/>
                <w:sz w:val="20"/>
                <w:szCs w:val="20"/>
              </w:rPr>
              <w:t xml:space="preserve"> (kA)</w:t>
            </w:r>
          </w:p>
        </w:tc>
        <w:tc>
          <w:tcPr>
            <w:tcW w:w="1614" w:type="dxa"/>
            <w:shd w:val="clear" w:color="auto" w:fill="auto"/>
            <w:vAlign w:val="center"/>
          </w:tcPr>
          <w:p w14:paraId="450E7D45" w14:textId="77777777" w:rsidR="00A565A4" w:rsidRPr="00E230F7"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8.36</w:t>
            </w:r>
          </w:p>
        </w:tc>
        <w:tc>
          <w:tcPr>
            <w:tcW w:w="1701" w:type="dxa"/>
            <w:shd w:val="clear" w:color="auto" w:fill="auto"/>
            <w:vAlign w:val="center"/>
          </w:tcPr>
          <w:p w14:paraId="57E89329" w14:textId="77777777" w:rsidR="00A565A4" w:rsidRPr="00E230F7"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23.01</w:t>
            </w:r>
          </w:p>
        </w:tc>
        <w:tc>
          <w:tcPr>
            <w:tcW w:w="992" w:type="dxa"/>
            <w:shd w:val="clear" w:color="auto" w:fill="auto"/>
            <w:vAlign w:val="center"/>
          </w:tcPr>
          <w:p w14:paraId="10627698" w14:textId="77777777" w:rsidR="00A565A4" w:rsidRPr="00E230F7"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22.22</w:t>
            </w:r>
          </w:p>
        </w:tc>
        <w:tc>
          <w:tcPr>
            <w:tcW w:w="908" w:type="dxa"/>
            <w:shd w:val="clear" w:color="auto" w:fill="auto"/>
            <w:vAlign w:val="center"/>
          </w:tcPr>
          <w:p w14:paraId="2C6C71DF" w14:textId="77777777" w:rsidR="00A565A4" w:rsidRPr="00E230F7"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17.87</w:t>
            </w:r>
          </w:p>
        </w:tc>
        <w:tc>
          <w:tcPr>
            <w:tcW w:w="990" w:type="dxa"/>
            <w:shd w:val="clear" w:color="auto" w:fill="auto"/>
            <w:vAlign w:val="center"/>
          </w:tcPr>
          <w:p w14:paraId="57594AE2" w14:textId="77777777" w:rsidR="00A565A4" w:rsidRPr="00E230F7"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11.33</w:t>
            </w:r>
          </w:p>
        </w:tc>
        <w:tc>
          <w:tcPr>
            <w:tcW w:w="990" w:type="dxa"/>
            <w:shd w:val="clear" w:color="auto" w:fill="auto"/>
            <w:vAlign w:val="center"/>
          </w:tcPr>
          <w:p w14:paraId="179A95E6" w14:textId="77777777" w:rsidR="00A565A4" w:rsidRPr="00E230F7"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15.49</w:t>
            </w:r>
          </w:p>
        </w:tc>
      </w:tr>
      <w:tr w:rsidR="00A565A4" w:rsidRPr="00E230F7" w14:paraId="6931721C" w14:textId="77777777" w:rsidTr="00E230F7">
        <w:trPr>
          <w:trHeight w:val="355"/>
        </w:trPr>
        <w:tc>
          <w:tcPr>
            <w:cnfStyle w:val="001000000000" w:firstRow="0" w:lastRow="0" w:firstColumn="1" w:lastColumn="0" w:oddVBand="0" w:evenVBand="0" w:oddHBand="0" w:evenHBand="0" w:firstRowFirstColumn="0" w:firstRowLastColumn="0" w:lastRowFirstColumn="0" w:lastRowLastColumn="0"/>
            <w:tcW w:w="1080" w:type="dxa"/>
            <w:shd w:val="clear" w:color="auto" w:fill="auto"/>
            <w:vAlign w:val="center"/>
          </w:tcPr>
          <w:p w14:paraId="4ED30200" w14:textId="77777777" w:rsidR="00A565A4" w:rsidRPr="00E230F7" w:rsidRDefault="00000000">
            <w:pPr>
              <w:jc w:val="center"/>
              <w:rPr>
                <w:rFonts w:ascii="Times New Roman" w:eastAsia="Times New Roman" w:hAnsi="Times New Roman" w:cs="Times New Roman"/>
                <w:color w:val="000000"/>
                <w:sz w:val="20"/>
                <w:szCs w:val="20"/>
              </w:rPr>
            </w:pPr>
            <w:proofErr w:type="spellStart"/>
            <w:r w:rsidRPr="00E230F7">
              <w:rPr>
                <w:rFonts w:ascii="Times New Roman" w:eastAsia="Times New Roman" w:hAnsi="Times New Roman" w:cs="Times New Roman"/>
                <w:color w:val="000000"/>
                <w:sz w:val="20"/>
                <w:szCs w:val="20"/>
              </w:rPr>
              <w:t>Icft</w:t>
            </w:r>
            <w:proofErr w:type="spellEnd"/>
            <w:r w:rsidRPr="00E230F7">
              <w:rPr>
                <w:rFonts w:ascii="Times New Roman" w:eastAsia="Times New Roman" w:hAnsi="Times New Roman" w:cs="Times New Roman"/>
                <w:color w:val="000000"/>
                <w:sz w:val="20"/>
                <w:szCs w:val="20"/>
              </w:rPr>
              <w:t xml:space="preserve"> (kA)</w:t>
            </w:r>
          </w:p>
        </w:tc>
        <w:tc>
          <w:tcPr>
            <w:tcW w:w="1614" w:type="dxa"/>
            <w:shd w:val="clear" w:color="auto" w:fill="auto"/>
            <w:vAlign w:val="center"/>
          </w:tcPr>
          <w:p w14:paraId="10009A5C" w14:textId="77777777" w:rsidR="00A565A4" w:rsidRPr="00E230F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6.97</w:t>
            </w:r>
          </w:p>
        </w:tc>
        <w:tc>
          <w:tcPr>
            <w:tcW w:w="1701" w:type="dxa"/>
            <w:shd w:val="clear" w:color="auto" w:fill="auto"/>
            <w:vAlign w:val="center"/>
          </w:tcPr>
          <w:p w14:paraId="022E8588" w14:textId="77777777" w:rsidR="00A565A4" w:rsidRPr="00E230F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23.61</w:t>
            </w:r>
          </w:p>
        </w:tc>
        <w:tc>
          <w:tcPr>
            <w:tcW w:w="992" w:type="dxa"/>
            <w:shd w:val="clear" w:color="auto" w:fill="auto"/>
            <w:vAlign w:val="center"/>
          </w:tcPr>
          <w:p w14:paraId="4DC5582B" w14:textId="77777777" w:rsidR="00A565A4" w:rsidRPr="00E230F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18.41</w:t>
            </w:r>
          </w:p>
        </w:tc>
        <w:tc>
          <w:tcPr>
            <w:tcW w:w="908" w:type="dxa"/>
            <w:shd w:val="clear" w:color="auto" w:fill="auto"/>
            <w:vAlign w:val="center"/>
          </w:tcPr>
          <w:p w14:paraId="26D45872" w14:textId="77777777" w:rsidR="00A565A4" w:rsidRPr="00E230F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7.95</w:t>
            </w:r>
          </w:p>
        </w:tc>
        <w:tc>
          <w:tcPr>
            <w:tcW w:w="990" w:type="dxa"/>
            <w:shd w:val="clear" w:color="auto" w:fill="auto"/>
            <w:vAlign w:val="center"/>
          </w:tcPr>
          <w:p w14:paraId="3B51CA55" w14:textId="77777777" w:rsidR="00A565A4" w:rsidRPr="00E230F7"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3.73</w:t>
            </w:r>
          </w:p>
        </w:tc>
        <w:tc>
          <w:tcPr>
            <w:tcW w:w="990" w:type="dxa"/>
            <w:shd w:val="clear" w:color="auto" w:fill="auto"/>
            <w:vAlign w:val="center"/>
          </w:tcPr>
          <w:p w14:paraId="4BCBEC34" w14:textId="77777777" w:rsidR="00A565A4" w:rsidRPr="00E230F7" w:rsidRDefault="00000000">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5.26</w:t>
            </w:r>
          </w:p>
        </w:tc>
      </w:tr>
    </w:tbl>
    <w:p w14:paraId="3DEBA454" w14:textId="77777777" w:rsidR="00E230F7" w:rsidRPr="00473B2F" w:rsidRDefault="00E230F7" w:rsidP="00E230F7">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28F3999B" w14:textId="77777777" w:rsidR="00A565A4" w:rsidRDefault="00A565A4">
      <w:pPr>
        <w:pBdr>
          <w:top w:val="nil"/>
          <w:left w:val="nil"/>
          <w:bottom w:val="nil"/>
          <w:right w:val="nil"/>
          <w:between w:val="nil"/>
        </w:pBdr>
        <w:spacing w:after="0" w:line="276" w:lineRule="auto"/>
        <w:jc w:val="center"/>
        <w:rPr>
          <w:rFonts w:ascii="Times New Roman" w:eastAsia="Times New Roman" w:hAnsi="Times New Roman" w:cs="Times New Roman"/>
          <w:i/>
          <w:color w:val="000000"/>
          <w:sz w:val="20"/>
          <w:szCs w:val="20"/>
        </w:rPr>
        <w:sectPr w:rsidR="00A565A4">
          <w:pgSz w:w="11906" w:h="16838"/>
          <w:pgMar w:top="1417" w:right="1701" w:bottom="1417" w:left="1701" w:header="708" w:footer="708" w:gutter="0"/>
          <w:cols w:space="720"/>
        </w:sectPr>
      </w:pPr>
    </w:p>
    <w:p w14:paraId="3BDAD0CB" w14:textId="2B77C529" w:rsidR="00EB6A2C" w:rsidRPr="00EB6A2C" w:rsidRDefault="00000000" w:rsidP="00EB6A2C">
      <w:pPr>
        <w:pStyle w:val="Ttulo2"/>
        <w:numPr>
          <w:ilvl w:val="1"/>
          <w:numId w:val="13"/>
        </w:numPr>
        <w:spacing w:before="0" w:after="0"/>
      </w:pPr>
      <w:bookmarkStart w:id="45" w:name="_Toc199888446"/>
      <w:r>
        <w:lastRenderedPageBreak/>
        <w:t>DIAGRAMA UNIFILAR</w:t>
      </w:r>
    </w:p>
    <w:p w14:paraId="1F14D4B0" w14:textId="005CBDED" w:rsidR="00EB6A2C" w:rsidRDefault="00000000" w:rsidP="00EB6A2C">
      <w:pPr>
        <w:jc w:val="center"/>
      </w:pPr>
      <w:r>
        <w:rPr>
          <w:noProof/>
        </w:rPr>
        <w:drawing>
          <wp:inline distT="0" distB="0" distL="0" distR="0" wp14:anchorId="7C0BD6AF" wp14:editId="7B381CC3">
            <wp:extent cx="7489332" cy="5234730"/>
            <wp:effectExtent l="0" t="0" r="0" b="4445"/>
            <wp:docPr id="21338820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extLst>
                        <a:ext uri="{28A0092B-C50C-407E-A947-70E740481C1C}">
                          <a14:useLocalDpi xmlns:a14="http://schemas.microsoft.com/office/drawing/2010/main" val="0"/>
                        </a:ext>
                      </a:extLst>
                    </a:blip>
                    <a:srcRect l="15610" r="15896"/>
                    <a:stretch>
                      <a:fillRect/>
                    </a:stretch>
                  </pic:blipFill>
                  <pic:spPr>
                    <a:xfrm>
                      <a:off x="0" y="0"/>
                      <a:ext cx="7525525" cy="5260027"/>
                    </a:xfrm>
                    <a:prstGeom prst="rect">
                      <a:avLst/>
                    </a:prstGeom>
                    <a:ln/>
                  </pic:spPr>
                </pic:pic>
              </a:graphicData>
            </a:graphic>
          </wp:inline>
        </w:drawing>
      </w:r>
      <w:bookmarkEnd w:id="45"/>
    </w:p>
    <w:p w14:paraId="0AFC9F75" w14:textId="77777777" w:rsidR="00EB6A2C" w:rsidRPr="00473B2F" w:rsidRDefault="00EB6A2C" w:rsidP="00EB6A2C">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24588555" w14:textId="77777777" w:rsidR="00EB6A2C" w:rsidRPr="00EB6A2C" w:rsidRDefault="00EB6A2C" w:rsidP="00EB6A2C">
      <w:pPr>
        <w:sectPr w:rsidR="00EB6A2C" w:rsidRPr="00EB6A2C" w:rsidSect="004F27B7">
          <w:pgSz w:w="16838" w:h="11906" w:orient="landscape"/>
          <w:pgMar w:top="1417" w:right="1701" w:bottom="1417" w:left="1701" w:header="706" w:footer="706" w:gutter="0"/>
          <w:cols w:space="720"/>
          <w:docGrid w:linePitch="299"/>
        </w:sectPr>
      </w:pPr>
    </w:p>
    <w:p w14:paraId="72FFE64B" w14:textId="77777777" w:rsidR="00A565A4" w:rsidRDefault="00000000">
      <w:pPr>
        <w:pStyle w:val="Ttulo2"/>
        <w:numPr>
          <w:ilvl w:val="1"/>
          <w:numId w:val="13"/>
        </w:numPr>
      </w:pPr>
      <w:bookmarkStart w:id="46" w:name="_Toc199888447"/>
      <w:r>
        <w:lastRenderedPageBreak/>
        <w:t>SUBESTAÇÃO ABRIGADA</w:t>
      </w:r>
      <w:bookmarkEnd w:id="46"/>
    </w:p>
    <w:p w14:paraId="5E32B1F9"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transformador adotado no projeto da subestação da empresa é do tipo seco, trifásico, com potência nominal de 1000 kVA, tensão primária de 13,8 kV e secundária de 380 V, fornecido pela </w:t>
      </w:r>
      <w:r w:rsidRPr="007C2D45">
        <w:rPr>
          <w:rFonts w:ascii="Times New Roman" w:eastAsia="Times New Roman" w:hAnsi="Times New Roman" w:cs="Times New Roman"/>
          <w:color w:val="000000"/>
          <w:sz w:val="24"/>
          <w:szCs w:val="24"/>
        </w:rPr>
        <w:t>WEG,</w:t>
      </w:r>
      <w:r>
        <w:rPr>
          <w:rFonts w:ascii="Times New Roman" w:eastAsia="Times New Roman" w:hAnsi="Times New Roman" w:cs="Times New Roman"/>
          <w:color w:val="000000"/>
          <w:sz w:val="24"/>
          <w:szCs w:val="24"/>
        </w:rPr>
        <w:t xml:space="preserve"> sob o código 14543301. Suas características elétricas e construtivas, bem como a concepção geral da instalação, foram analisadas sobre a tutela da </w:t>
      </w:r>
      <w:r w:rsidRPr="007C2D45">
        <w:rPr>
          <w:rFonts w:ascii="Times New Roman" w:eastAsia="Times New Roman" w:hAnsi="Times New Roman" w:cs="Times New Roman"/>
          <w:b/>
          <w:bCs/>
          <w:color w:val="000000"/>
          <w:sz w:val="24"/>
          <w:szCs w:val="24"/>
        </w:rPr>
        <w:t>NBR 5356-11 (ABNT, 2015),</w:t>
      </w:r>
      <w:r>
        <w:rPr>
          <w:rFonts w:ascii="Times New Roman" w:eastAsia="Times New Roman" w:hAnsi="Times New Roman" w:cs="Times New Roman"/>
          <w:color w:val="000000"/>
          <w:sz w:val="24"/>
          <w:szCs w:val="24"/>
        </w:rPr>
        <w:t xml:space="preserve"> que estabelece requisitos gerais para transformadores de potência secos; da </w:t>
      </w:r>
      <w:r w:rsidRPr="007C2D45">
        <w:rPr>
          <w:rFonts w:ascii="Times New Roman" w:eastAsia="Times New Roman" w:hAnsi="Times New Roman" w:cs="Times New Roman"/>
          <w:b/>
          <w:bCs/>
          <w:color w:val="000000"/>
          <w:sz w:val="24"/>
          <w:szCs w:val="24"/>
        </w:rPr>
        <w:t>NBR 14039 (ABNT, 2021),</w:t>
      </w:r>
      <w:r>
        <w:rPr>
          <w:rFonts w:ascii="Times New Roman" w:eastAsia="Times New Roman" w:hAnsi="Times New Roman" w:cs="Times New Roman"/>
          <w:color w:val="000000"/>
          <w:sz w:val="24"/>
          <w:szCs w:val="24"/>
        </w:rPr>
        <w:t xml:space="preserve"> que trata de instalações elétricas de média tensão; e das normas</w:t>
      </w:r>
      <w:r w:rsidRPr="007C2D45">
        <w:rPr>
          <w:rFonts w:ascii="Times New Roman" w:eastAsia="Times New Roman" w:hAnsi="Times New Roman" w:cs="Times New Roman"/>
          <w:color w:val="000000"/>
          <w:sz w:val="24"/>
          <w:szCs w:val="24"/>
        </w:rPr>
        <w:t xml:space="preserve"> CPFL</w:t>
      </w:r>
      <w:r w:rsidRPr="007C2D45">
        <w:rPr>
          <w:rFonts w:ascii="Times New Roman" w:eastAsia="Times New Roman" w:hAnsi="Times New Roman" w:cs="Times New Roman"/>
          <w:b/>
          <w:bCs/>
          <w:color w:val="000000"/>
          <w:sz w:val="24"/>
          <w:szCs w:val="24"/>
        </w:rPr>
        <w:t xml:space="preserve"> GED-2855</w:t>
      </w:r>
      <w:r>
        <w:rPr>
          <w:rFonts w:ascii="Times New Roman" w:eastAsia="Times New Roman" w:hAnsi="Times New Roman" w:cs="Times New Roman"/>
          <w:color w:val="000000"/>
          <w:sz w:val="24"/>
          <w:szCs w:val="24"/>
        </w:rPr>
        <w:t xml:space="preserve"> </w:t>
      </w:r>
      <w:r w:rsidRPr="007C2D45">
        <w:rPr>
          <w:rFonts w:ascii="Times New Roman" w:eastAsia="Times New Roman" w:hAnsi="Times New Roman" w:cs="Times New Roman"/>
          <w:b/>
          <w:bCs/>
          <w:color w:val="000000"/>
          <w:sz w:val="24"/>
          <w:szCs w:val="24"/>
        </w:rPr>
        <w:t>(Volume 1)</w:t>
      </w:r>
      <w:r>
        <w:rPr>
          <w:rFonts w:ascii="Times New Roman" w:eastAsia="Times New Roman" w:hAnsi="Times New Roman" w:cs="Times New Roman"/>
          <w:color w:val="000000"/>
          <w:sz w:val="24"/>
          <w:szCs w:val="24"/>
        </w:rPr>
        <w:t xml:space="preserve"> e </w:t>
      </w:r>
      <w:r w:rsidRPr="007C2D45">
        <w:rPr>
          <w:rFonts w:ascii="Times New Roman" w:eastAsia="Times New Roman" w:hAnsi="Times New Roman" w:cs="Times New Roman"/>
          <w:b/>
          <w:bCs/>
          <w:color w:val="000000"/>
          <w:sz w:val="24"/>
          <w:szCs w:val="24"/>
        </w:rPr>
        <w:t>GED-2856 (Volume 2),</w:t>
      </w:r>
      <w:r>
        <w:rPr>
          <w:rFonts w:ascii="Times New Roman" w:eastAsia="Times New Roman" w:hAnsi="Times New Roman" w:cs="Times New Roman"/>
          <w:color w:val="000000"/>
          <w:sz w:val="24"/>
          <w:szCs w:val="24"/>
        </w:rPr>
        <w:t xml:space="preserve"> que regulamentam o fornecimento de energia em tensão primária de 15 kV, 25 kV e 34,5 kV nas áreas de concessão da </w:t>
      </w:r>
      <w:r w:rsidRPr="007C2D45">
        <w:rPr>
          <w:rFonts w:ascii="Times New Roman" w:eastAsia="Times New Roman" w:hAnsi="Times New Roman" w:cs="Times New Roman"/>
          <w:color w:val="000000"/>
          <w:sz w:val="24"/>
          <w:szCs w:val="24"/>
        </w:rPr>
        <w:t>CPFL Energia.</w:t>
      </w:r>
    </w:p>
    <w:p w14:paraId="33FF445E" w14:textId="7A570838" w:rsidR="001B12DE" w:rsidRDefault="001B12DE">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1B12DE">
        <w:rPr>
          <w:rFonts w:ascii="Times New Roman" w:eastAsia="Times New Roman" w:hAnsi="Times New Roman" w:cs="Times New Roman"/>
          <w:color w:val="000000"/>
          <w:sz w:val="24"/>
          <w:szCs w:val="24"/>
        </w:rPr>
        <w:t>O equipamento opera com frequência de 60 Hz, possui grupo de ligação Dyn1 e classe térmica F, com elevação de temperatura de até 115 °C no ponto mais quente. Seu grau de proteção é IP-23, e apresenta impedância de 6%, rendimento superior a 98% em plena carga e nível de ruído de 64 dB, atendendo aos requisitos de eficiência e segurança operacional. Para garantir uma refrigeração eficaz do transformador, foi previsto um sistema de ventilação forçada, composto por um ventilador instalado na parte inferior da sala</w:t>
      </w:r>
      <w:r w:rsidR="00FB612E">
        <w:rPr>
          <w:rFonts w:ascii="Times New Roman" w:eastAsia="Times New Roman" w:hAnsi="Times New Roman" w:cs="Times New Roman"/>
          <w:color w:val="000000"/>
          <w:sz w:val="24"/>
          <w:szCs w:val="24"/>
        </w:rPr>
        <w:t xml:space="preserve"> do transformador</w:t>
      </w:r>
      <w:r w:rsidRPr="001B12DE">
        <w:rPr>
          <w:rFonts w:ascii="Times New Roman" w:eastAsia="Times New Roman" w:hAnsi="Times New Roman" w:cs="Times New Roman"/>
          <w:color w:val="000000"/>
          <w:sz w:val="24"/>
          <w:szCs w:val="24"/>
        </w:rPr>
        <w:t>, para insuflação de ar frio, e um exaustor na parte superior, responsável pela extração do ar quente acumulado.</w:t>
      </w:r>
    </w:p>
    <w:p w14:paraId="60356E36" w14:textId="265F6054"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subestação foi projetada como cabine abrigada em alvenaria conforme a </w:t>
      </w:r>
      <w:r>
        <w:rPr>
          <w:rFonts w:ascii="Times New Roman" w:eastAsia="Times New Roman" w:hAnsi="Times New Roman" w:cs="Times New Roman"/>
          <w:i/>
          <w:sz w:val="24"/>
          <w:szCs w:val="24"/>
        </w:rPr>
        <w:t>Figura 20</w:t>
      </w:r>
      <w:r>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sz w:val="24"/>
          <w:szCs w:val="24"/>
        </w:rPr>
        <w:t>Figura 21</w:t>
      </w:r>
      <w:r>
        <w:rPr>
          <w:rFonts w:ascii="Times New Roman" w:eastAsia="Times New Roman" w:hAnsi="Times New Roman" w:cs="Times New Roman"/>
          <w:color w:val="000000"/>
          <w:sz w:val="24"/>
          <w:szCs w:val="24"/>
        </w:rPr>
        <w:t xml:space="preserve"> em conformidade com o item 3.13.1 da norma </w:t>
      </w:r>
      <w:r w:rsidRPr="007C2D45">
        <w:rPr>
          <w:rFonts w:ascii="Times New Roman" w:eastAsia="Times New Roman" w:hAnsi="Times New Roman" w:cs="Times New Roman"/>
          <w:b/>
          <w:bCs/>
          <w:color w:val="000000"/>
          <w:sz w:val="24"/>
          <w:szCs w:val="24"/>
        </w:rPr>
        <w:t>GED-2855,</w:t>
      </w:r>
      <w:r>
        <w:rPr>
          <w:rFonts w:ascii="Times New Roman" w:eastAsia="Times New Roman" w:hAnsi="Times New Roman" w:cs="Times New Roman"/>
          <w:color w:val="000000"/>
          <w:sz w:val="24"/>
          <w:szCs w:val="24"/>
        </w:rPr>
        <w:t xml:space="preserve"> proporcionando segurança, durabilidade, controle de acesso e ventilação adequada aspectos fundamentais especialmente em ambientes industriais do setor alimentício. O transformador a seco foi escolhido devido à sua compatibilidade com ambientes de alta exigência sanitária, já que elimina riscos ambientais como vazamentos de óleo e reduz a necessidade de manutenção.</w:t>
      </w:r>
    </w:p>
    <w:p w14:paraId="7CD1F1CB"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entrada de energia foi especificada como subterrânea, conforme a </w:t>
      </w:r>
      <w:r>
        <w:rPr>
          <w:rFonts w:ascii="Times New Roman" w:eastAsia="Times New Roman" w:hAnsi="Times New Roman" w:cs="Times New Roman"/>
          <w:i/>
          <w:sz w:val="24"/>
          <w:szCs w:val="24"/>
        </w:rPr>
        <w:t>Figura 22</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e está em conformidade itens </w:t>
      </w:r>
      <w:r w:rsidRPr="00870D71">
        <w:rPr>
          <w:rFonts w:ascii="Times New Roman" w:eastAsia="Times New Roman" w:hAnsi="Times New Roman" w:cs="Times New Roman"/>
          <w:b/>
          <w:bCs/>
          <w:color w:val="000000"/>
          <w:sz w:val="24"/>
          <w:szCs w:val="24"/>
        </w:rPr>
        <w:t>6.3.6.2 e 3.10 (b) da GED-2855</w:t>
      </w:r>
      <w:r>
        <w:rPr>
          <w:rFonts w:ascii="Times New Roman" w:eastAsia="Times New Roman" w:hAnsi="Times New Roman" w:cs="Times New Roman"/>
          <w:color w:val="000000"/>
          <w:sz w:val="24"/>
          <w:szCs w:val="24"/>
        </w:rPr>
        <w:t xml:space="preserve">. Foram seguidas as exigências da Tabela 4 da </w:t>
      </w:r>
      <w:r w:rsidRPr="00870D71">
        <w:rPr>
          <w:rFonts w:ascii="Times New Roman" w:eastAsia="Times New Roman" w:hAnsi="Times New Roman" w:cs="Times New Roman"/>
          <w:b/>
          <w:bCs/>
          <w:color w:val="000000"/>
          <w:sz w:val="24"/>
          <w:szCs w:val="24"/>
        </w:rPr>
        <w:t>GED-2856</w:t>
      </w:r>
      <w:r>
        <w:rPr>
          <w:rFonts w:ascii="Times New Roman" w:eastAsia="Times New Roman" w:hAnsi="Times New Roman" w:cs="Times New Roman"/>
          <w:color w:val="000000"/>
          <w:sz w:val="24"/>
          <w:szCs w:val="24"/>
        </w:rPr>
        <w:t xml:space="preserve"> para uso de cabos isolados em XLPE ou EPR, classe 15 kV, lançados em dutos rígidos de PVC ou aço galvanizado com profundidade mínima de 0,60 m. Também foram previstas caixas de passagem com dimensões mínimas de 800 x 800 x 1000 mm e condutor de aterramento dimensionado conforme seção dos cabos de fase. A blindagem dos cabos nas muflas e terminações foi conectada ao sistema de aterramento do consumidor, conforme indicado na norma.</w:t>
      </w:r>
    </w:p>
    <w:p w14:paraId="1D35F355"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medição de energia foi posicionada em média tensão, em conformidade com a Tabela 2 da </w:t>
      </w:r>
      <w:r w:rsidRPr="007C2D45">
        <w:rPr>
          <w:rFonts w:ascii="Times New Roman" w:eastAsia="Times New Roman" w:hAnsi="Times New Roman" w:cs="Times New Roman"/>
          <w:b/>
          <w:bCs/>
          <w:color w:val="000000"/>
          <w:sz w:val="24"/>
          <w:szCs w:val="24"/>
        </w:rPr>
        <w:t>GED-2856</w:t>
      </w:r>
      <w:r>
        <w:rPr>
          <w:rFonts w:ascii="Times New Roman" w:eastAsia="Times New Roman" w:hAnsi="Times New Roman" w:cs="Times New Roman"/>
          <w:color w:val="000000"/>
          <w:sz w:val="24"/>
          <w:szCs w:val="24"/>
        </w:rPr>
        <w:t xml:space="preserve"> e item 6.8 da </w:t>
      </w:r>
      <w:r w:rsidRPr="007C2D45">
        <w:rPr>
          <w:rFonts w:ascii="Times New Roman" w:eastAsia="Times New Roman" w:hAnsi="Times New Roman" w:cs="Times New Roman"/>
          <w:b/>
          <w:bCs/>
          <w:color w:val="000000"/>
          <w:sz w:val="24"/>
          <w:szCs w:val="24"/>
        </w:rPr>
        <w:t>GED-2855</w:t>
      </w:r>
      <w:r>
        <w:rPr>
          <w:rFonts w:ascii="Times New Roman" w:eastAsia="Times New Roman" w:hAnsi="Times New Roman" w:cs="Times New Roman"/>
          <w:color w:val="000000"/>
          <w:sz w:val="24"/>
          <w:szCs w:val="24"/>
        </w:rPr>
        <w:t>. Esta solução é obrigatória para transformadores com potência superior a 308 kVA, como é o caso da presente instalação, oferecendo maior precisão na medição, redução de perdas elétricas e melhor compatibilidade com o sistema da concessionária.</w:t>
      </w:r>
    </w:p>
    <w:p w14:paraId="590A1F99" w14:textId="746B088C" w:rsidR="001B12DE" w:rsidRDefault="00000000" w:rsidP="001B12DE">
      <w:pPr>
        <w:pBdr>
          <w:top w:val="nil"/>
          <w:left w:val="nil"/>
          <w:bottom w:val="nil"/>
          <w:right w:val="nil"/>
          <w:between w:val="nil"/>
        </w:pBdr>
        <w:tabs>
          <w:tab w:val="left" w:pos="284"/>
        </w:tabs>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subestação foi dimensionada para atender uma planta industrial de alimentos de médio a grande porte, localizada em zona industrial, com carga superior a 900 kVA. A configuração adotada transformador a seco de 1000 kVA em cabine de alvenaria, com entrada subterrânea e medição em média tensão é totalmente compatível com as exigências técnicas, operacionais e normativas da CPFL, assegurando segurança, confiabilidade e conformidade legal.</w:t>
      </w:r>
    </w:p>
    <w:p w14:paraId="1FDB9DFB" w14:textId="705FEEE2" w:rsidR="001B12DE" w:rsidRPr="00201B68" w:rsidRDefault="001B12DE" w:rsidP="001B12DE">
      <w:pPr>
        <w:keepNext/>
        <w:pBdr>
          <w:top w:val="nil"/>
          <w:left w:val="nil"/>
          <w:bottom w:val="nil"/>
          <w:right w:val="nil"/>
          <w:between w:val="nil"/>
        </w:pBdr>
        <w:spacing w:after="200" w:line="276" w:lineRule="auto"/>
        <w:jc w:val="center"/>
        <w:textDirection w:val="btLr"/>
        <w:rPr>
          <w:rFonts w:ascii="Times New Roman" w:eastAsia="Times New Roman" w:hAnsi="Times New Roman" w:cs="Times New Roman"/>
          <w:i/>
          <w:color w:val="000000"/>
          <w:sz w:val="20"/>
          <w:szCs w:val="20"/>
        </w:rPr>
      </w:pPr>
      <w:r w:rsidRPr="00201B68">
        <w:rPr>
          <w:rFonts w:ascii="Times New Roman" w:eastAsia="Times New Roman" w:hAnsi="Times New Roman" w:cs="Times New Roman"/>
          <w:i/>
          <w:noProof/>
          <w:color w:val="000000"/>
          <w:sz w:val="20"/>
          <w:szCs w:val="20"/>
        </w:rPr>
        <w:drawing>
          <wp:anchor distT="0" distB="0" distL="114300" distR="114300" simplePos="0" relativeHeight="251773952" behindDoc="0" locked="0" layoutInCell="1" allowOverlap="1" wp14:anchorId="19EA492C" wp14:editId="1D3B8FCF">
            <wp:simplePos x="0" y="0"/>
            <wp:positionH relativeFrom="margin">
              <wp:align>center</wp:align>
            </wp:positionH>
            <wp:positionV relativeFrom="paragraph">
              <wp:posOffset>261696</wp:posOffset>
            </wp:positionV>
            <wp:extent cx="3405505" cy="1941195"/>
            <wp:effectExtent l="19050" t="19050" r="23495" b="20955"/>
            <wp:wrapTopAndBottom/>
            <wp:docPr id="21338820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3405505" cy="1941195"/>
                    </a:xfrm>
                    <a:prstGeom prst="rect">
                      <a:avLst/>
                    </a:prstGeom>
                    <a:ln w="6350">
                      <a:solidFill>
                        <a:srgbClr val="000000"/>
                      </a:solidFill>
                      <a:prstDash val="solid"/>
                    </a:ln>
                  </pic:spPr>
                </pic:pic>
              </a:graphicData>
            </a:graphic>
            <wp14:sizeRelH relativeFrom="page">
              <wp14:pctWidth>0</wp14:pctWidth>
            </wp14:sizeRelH>
            <wp14:sizeRelV relativeFrom="page">
              <wp14:pctHeight>0</wp14:pctHeight>
            </wp14:sizeRelV>
          </wp:anchor>
        </w:drawing>
      </w:r>
      <w:r w:rsidRPr="00201B68">
        <w:rPr>
          <w:rFonts w:ascii="Times New Roman" w:eastAsia="Times New Roman" w:hAnsi="Times New Roman" w:cs="Times New Roman"/>
          <w:i/>
          <w:color w:val="000000"/>
          <w:sz w:val="20"/>
          <w:szCs w:val="20"/>
        </w:rPr>
        <w:t>Figura 20 - Subestação cabine em alvenaria com medição em média tensão</w:t>
      </w:r>
    </w:p>
    <w:p w14:paraId="6C1139CC" w14:textId="5C59C960" w:rsidR="001B12DE" w:rsidRPr="001B12DE" w:rsidRDefault="001B12DE" w:rsidP="001B12DE">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9864E2">
        <w:rPr>
          <w:rFonts w:ascii="Times New Roman" w:eastAsia="Times New Roman" w:hAnsi="Times New Roman" w:cs="Times New Roman"/>
          <w:i/>
          <w:color w:val="000000"/>
          <w:sz w:val="20"/>
          <w:szCs w:val="20"/>
        </w:rPr>
        <w:t>GED-2855</w:t>
      </w:r>
    </w:p>
    <w:p w14:paraId="3503231D" w14:textId="3A06CF4C" w:rsidR="001B12DE" w:rsidRPr="009864E2" w:rsidRDefault="001B12DE" w:rsidP="001B12DE">
      <w:pPr>
        <w:keepNext/>
        <w:pBdr>
          <w:top w:val="nil"/>
          <w:left w:val="nil"/>
          <w:bottom w:val="nil"/>
          <w:right w:val="nil"/>
          <w:between w:val="nil"/>
        </w:pBdr>
        <w:spacing w:after="200" w:line="276" w:lineRule="auto"/>
        <w:jc w:val="center"/>
        <w:textDirection w:val="btLr"/>
        <w:rPr>
          <w:rFonts w:ascii="Times New Roman" w:eastAsia="Times New Roman" w:hAnsi="Times New Roman" w:cs="Times New Roman"/>
          <w:i/>
          <w:color w:val="000000"/>
          <w:sz w:val="20"/>
          <w:szCs w:val="20"/>
        </w:rPr>
      </w:pPr>
      <w:r w:rsidRPr="00201B68">
        <w:rPr>
          <w:rFonts w:ascii="Times New Roman" w:eastAsia="Times New Roman" w:hAnsi="Times New Roman" w:cs="Times New Roman"/>
          <w:i/>
          <w:noProof/>
          <w:color w:val="000000"/>
          <w:sz w:val="20"/>
          <w:szCs w:val="20"/>
        </w:rPr>
        <w:drawing>
          <wp:anchor distT="0" distB="0" distL="114300" distR="114300" simplePos="0" relativeHeight="251774976" behindDoc="0" locked="0" layoutInCell="1" allowOverlap="1" wp14:anchorId="7B730C34" wp14:editId="324B58D9">
            <wp:simplePos x="0" y="0"/>
            <wp:positionH relativeFrom="margin">
              <wp:align>center</wp:align>
            </wp:positionH>
            <wp:positionV relativeFrom="paragraph">
              <wp:posOffset>210820</wp:posOffset>
            </wp:positionV>
            <wp:extent cx="3347085" cy="2582545"/>
            <wp:effectExtent l="19050" t="19050" r="24765" b="27305"/>
            <wp:wrapTopAndBottom/>
            <wp:docPr id="21338820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3347085" cy="2582545"/>
                    </a:xfrm>
                    <a:prstGeom prst="rect">
                      <a:avLst/>
                    </a:prstGeom>
                    <a:ln w="6350">
                      <a:solidFill>
                        <a:srgbClr val="000000"/>
                      </a:solidFill>
                      <a:prstDash val="solid"/>
                    </a:ln>
                  </pic:spPr>
                </pic:pic>
              </a:graphicData>
            </a:graphic>
            <wp14:sizeRelH relativeFrom="page">
              <wp14:pctWidth>0</wp14:pctWidth>
            </wp14:sizeRelH>
            <wp14:sizeRelV relativeFrom="page">
              <wp14:pctHeight>0</wp14:pctHeight>
            </wp14:sizeRelV>
          </wp:anchor>
        </w:drawing>
      </w:r>
      <w:r w:rsidRPr="009864E2">
        <w:rPr>
          <w:rFonts w:ascii="Times New Roman" w:eastAsia="Times New Roman" w:hAnsi="Times New Roman" w:cs="Times New Roman"/>
          <w:i/>
          <w:color w:val="000000"/>
          <w:sz w:val="20"/>
          <w:szCs w:val="20"/>
        </w:rPr>
        <w:t>Figura 21 - Subestação cabine em alvenaria com medição em média tensão - Corte A-A</w:t>
      </w:r>
    </w:p>
    <w:p w14:paraId="3B261DDA" w14:textId="77777777" w:rsidR="001B12DE" w:rsidRDefault="001B12DE" w:rsidP="001B12DE">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9864E2">
        <w:rPr>
          <w:rFonts w:ascii="Times New Roman" w:eastAsia="Times New Roman" w:hAnsi="Times New Roman" w:cs="Times New Roman"/>
          <w:i/>
          <w:color w:val="000000"/>
          <w:sz w:val="20"/>
          <w:szCs w:val="20"/>
        </w:rPr>
        <w:t>GED-2855</w:t>
      </w:r>
    </w:p>
    <w:p w14:paraId="766BB1CB" w14:textId="272AB4A3" w:rsidR="00520802" w:rsidRDefault="00520802" w:rsidP="001B12D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4EC719F2" w14:textId="2AD24C8F" w:rsidR="00520802" w:rsidRPr="00520802" w:rsidRDefault="00520802" w:rsidP="00520802">
      <w:pPr>
        <w:keepNext/>
        <w:pBdr>
          <w:top w:val="nil"/>
          <w:left w:val="nil"/>
          <w:bottom w:val="nil"/>
          <w:right w:val="nil"/>
          <w:between w:val="nil"/>
        </w:pBdr>
        <w:spacing w:after="200" w:line="276" w:lineRule="auto"/>
        <w:jc w:val="center"/>
        <w:textDirection w:val="btLr"/>
        <w:rPr>
          <w:rFonts w:ascii="Times New Roman" w:eastAsia="Times New Roman" w:hAnsi="Times New Roman" w:cs="Times New Roman"/>
          <w:i/>
          <w:color w:val="000000"/>
          <w:sz w:val="20"/>
          <w:szCs w:val="20"/>
        </w:rPr>
      </w:pPr>
      <w:r w:rsidRPr="00520802">
        <w:rPr>
          <w:rFonts w:ascii="Times New Roman" w:eastAsia="Times New Roman" w:hAnsi="Times New Roman" w:cs="Times New Roman"/>
          <w:i/>
          <w:color w:val="000000"/>
          <w:sz w:val="20"/>
          <w:szCs w:val="20"/>
        </w:rPr>
        <w:lastRenderedPageBreak/>
        <w:t>Figura 22 - Ponto de conexão subterrâneo</w:t>
      </w:r>
    </w:p>
    <w:p w14:paraId="3E8A3B57" w14:textId="0757011B" w:rsidR="00520802" w:rsidRDefault="00520802" w:rsidP="00520802">
      <w:pPr>
        <w:spacing w:after="200" w:line="275" w:lineRule="auto"/>
        <w:jc w:val="center"/>
        <w:textDirection w:val="btLr"/>
      </w:pPr>
      <w:r>
        <w:rPr>
          <w:rFonts w:ascii="Times New Roman" w:eastAsia="Times New Roman" w:hAnsi="Times New Roman" w:cs="Times New Roman"/>
          <w:b/>
          <w:noProof/>
          <w:color w:val="000000"/>
          <w:sz w:val="24"/>
          <w:szCs w:val="24"/>
        </w:rPr>
        <w:drawing>
          <wp:inline distT="0" distB="0" distL="0" distR="0" wp14:anchorId="2FD2171E" wp14:editId="29CD971E">
            <wp:extent cx="4420870" cy="5700395"/>
            <wp:effectExtent l="19050" t="19050" r="17780" b="14605"/>
            <wp:docPr id="21338820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4420870" cy="5700395"/>
                    </a:xfrm>
                    <a:prstGeom prst="rect">
                      <a:avLst/>
                    </a:prstGeom>
                    <a:ln w="6350">
                      <a:solidFill>
                        <a:srgbClr val="000000"/>
                      </a:solidFill>
                      <a:prstDash val="solid"/>
                    </a:ln>
                  </pic:spPr>
                </pic:pic>
              </a:graphicData>
            </a:graphic>
          </wp:inline>
        </w:drawing>
      </w:r>
    </w:p>
    <w:p w14:paraId="22EBFA69" w14:textId="77777777" w:rsidR="00520802" w:rsidRDefault="00520802" w:rsidP="00520802">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9864E2">
        <w:rPr>
          <w:rFonts w:ascii="Times New Roman" w:eastAsia="Times New Roman" w:hAnsi="Times New Roman" w:cs="Times New Roman"/>
          <w:i/>
          <w:color w:val="000000"/>
          <w:sz w:val="20"/>
          <w:szCs w:val="20"/>
        </w:rPr>
        <w:t>GED-2855</w:t>
      </w:r>
    </w:p>
    <w:p w14:paraId="4BAC64DE" w14:textId="0EE51D86" w:rsidR="00A565A4" w:rsidRPr="00201B68" w:rsidRDefault="00A565A4" w:rsidP="00520802">
      <w:pPr>
        <w:keepNext/>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p w14:paraId="2FA67124" w14:textId="022F09D5" w:rsidR="00A565A4" w:rsidRDefault="00000000">
      <w:pPr>
        <w:rPr>
          <w:rFonts w:ascii="Times New Roman" w:eastAsia="Times New Roman" w:hAnsi="Times New Roman" w:cs="Times New Roman"/>
          <w:b/>
          <w:color w:val="000000"/>
          <w:sz w:val="24"/>
          <w:szCs w:val="24"/>
        </w:rPr>
      </w:pPr>
      <w:r>
        <w:br w:type="page"/>
      </w:r>
    </w:p>
    <w:p w14:paraId="1F4F396A" w14:textId="77777777" w:rsidR="00A565A4" w:rsidRDefault="00000000">
      <w:pPr>
        <w:pStyle w:val="Ttulo2"/>
        <w:numPr>
          <w:ilvl w:val="1"/>
          <w:numId w:val="13"/>
        </w:numPr>
      </w:pPr>
      <w:bookmarkStart w:id="47" w:name="_Toc199888448"/>
      <w:r>
        <w:lastRenderedPageBreak/>
        <w:t>LUMINOTÉCNICO</w:t>
      </w:r>
      <w:bookmarkEnd w:id="47"/>
    </w:p>
    <w:p w14:paraId="3D5A47FD" w14:textId="77777777" w:rsidR="00A565A4" w:rsidRDefault="000000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Neste projeto, foi realizada uma simulação detalhada no software Dialux, incluindo o layout completo do ambiente, mobiliário, texturas, cores e taxas de reflexão das superfícies. Essa abordagem oferece uma previsão mais precisa do comportamento da luz no espaço real, permitindo identificar sombreamentos, variações de iluminância e garantir conformidade com os requisitos normativos de conforto visual.</w:t>
      </w:r>
    </w:p>
    <w:p w14:paraId="4B887C64" w14:textId="77777777" w:rsidR="00A565A4" w:rsidRDefault="000000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Foi considerado os seguintes dados para o dimensionamento:</w:t>
      </w:r>
    </w:p>
    <w:p w14:paraId="4E18ED1B"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Local: escritório comum</w:t>
      </w:r>
    </w:p>
    <w:p w14:paraId="2D4D0A6A"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Dimensões: 20 x 15 metros</w:t>
      </w:r>
    </w:p>
    <w:p w14:paraId="7F9543AB"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Pé direito (PD): 3,5 metros</w:t>
      </w:r>
    </w:p>
    <w:p w14:paraId="1C51FC0C"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Altura de Trabalho (H1): 0,8 metros</w:t>
      </w:r>
    </w:p>
    <w:p w14:paraId="103F14D4"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Altura Lâmpada Teto (H2): 0,9 metros</w:t>
      </w:r>
    </w:p>
    <w:p w14:paraId="5F0ED2E5"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Teto: superfície branca</w:t>
      </w:r>
    </w:p>
    <w:p w14:paraId="56BD78C7" w14:textId="77777777" w:rsidR="00A565A4" w:rsidRDefault="00000000">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Paredes: Brancas</w:t>
      </w:r>
    </w:p>
    <w:p w14:paraId="52B506B0" w14:textId="3BAD7B26" w:rsidR="00A565A4" w:rsidRPr="00385CF4" w:rsidRDefault="00000000" w:rsidP="00385CF4">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Pisos: escuros</w:t>
      </w:r>
    </w:p>
    <w:p w14:paraId="05CE6EE6" w14:textId="77777777" w:rsidR="00A565A4" w:rsidRDefault="0000000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base nos dados passados e a informação que a área se tratava de um escritório comum, adotamos a pior situação possível que é 500 Lux de iluminância local, segundo a </w:t>
      </w:r>
      <w:r>
        <w:rPr>
          <w:rFonts w:ascii="Times New Roman" w:eastAsia="Times New Roman" w:hAnsi="Times New Roman" w:cs="Times New Roman"/>
          <w:i/>
          <w:sz w:val="24"/>
          <w:szCs w:val="24"/>
        </w:rPr>
        <w:t>Figura 23</w:t>
      </w:r>
      <w:r>
        <w:rPr>
          <w:rFonts w:ascii="Times New Roman" w:eastAsia="Times New Roman" w:hAnsi="Times New Roman" w:cs="Times New Roman"/>
          <w:sz w:val="24"/>
          <w:szCs w:val="24"/>
        </w:rPr>
        <w:t xml:space="preserve"> a seguir:</w:t>
      </w:r>
    </w:p>
    <w:p w14:paraId="5B8122AD" w14:textId="6DB1981E" w:rsidR="00A565A4" w:rsidRPr="007C2D45" w:rsidRDefault="007C2D45">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4"/>
          <w:szCs w:val="24"/>
        </w:rPr>
      </w:pPr>
      <w:bookmarkStart w:id="48" w:name="_heading=h.ofwgx78j96q" w:colFirst="0" w:colLast="0"/>
      <w:bookmarkEnd w:id="48"/>
      <w:r>
        <w:rPr>
          <w:noProof/>
        </w:rPr>
        <mc:AlternateContent>
          <mc:Choice Requires="wps">
            <w:drawing>
              <wp:anchor distT="0" distB="0" distL="114300" distR="114300" simplePos="0" relativeHeight="251763712" behindDoc="0" locked="0" layoutInCell="1" hidden="0" allowOverlap="1" wp14:anchorId="3EB7D772" wp14:editId="5125B933">
                <wp:simplePos x="0" y="0"/>
                <wp:positionH relativeFrom="margin">
                  <wp:align>left</wp:align>
                </wp:positionH>
                <wp:positionV relativeFrom="paragraph">
                  <wp:posOffset>1524000</wp:posOffset>
                </wp:positionV>
                <wp:extent cx="5409565" cy="228981"/>
                <wp:effectExtent l="0" t="0" r="635" b="0"/>
                <wp:wrapNone/>
                <wp:docPr id="2119178550" name="Retângulo 2119178550"/>
                <wp:cNvGraphicFramePr/>
                <a:graphic xmlns:a="http://schemas.openxmlformats.org/drawingml/2006/main">
                  <a:graphicData uri="http://schemas.microsoft.com/office/word/2010/wordprocessingShape">
                    <wps:wsp>
                      <wps:cNvSpPr/>
                      <wps:spPr>
                        <a:xfrm>
                          <a:off x="0" y="0"/>
                          <a:ext cx="5409565" cy="228981"/>
                        </a:xfrm>
                        <a:prstGeom prst="rect">
                          <a:avLst/>
                        </a:prstGeom>
                        <a:solidFill>
                          <a:srgbClr val="FFFFFF"/>
                        </a:solidFill>
                        <a:ln>
                          <a:noFill/>
                        </a:ln>
                      </wps:spPr>
                      <wps:txbx>
                        <w:txbxContent>
                          <w:p w14:paraId="16C42489" w14:textId="12BBF71A" w:rsidR="007C2D45" w:rsidRPr="001B12DE" w:rsidRDefault="007C2D45"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13.4)</w:t>
                            </w:r>
                          </w:p>
                        </w:txbxContent>
                      </wps:txbx>
                      <wps:bodyPr spcFirstLastPara="1" wrap="square" lIns="0" tIns="0" rIns="0" bIns="0" anchor="t" anchorCtr="0">
                        <a:noAutofit/>
                      </wps:bodyPr>
                    </wps:wsp>
                  </a:graphicData>
                </a:graphic>
              </wp:anchor>
            </w:drawing>
          </mc:Choice>
          <mc:Fallback>
            <w:pict>
              <v:rect w14:anchorId="3EB7D772" id="Retângulo 2119178550" o:spid="_x0000_s1026" style="position:absolute;left:0;text-align:left;margin-left:0;margin-top:120pt;width:425.95pt;height:18.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" stroked="f">
                <v:textbox inset="0,0,0,0">
                  <w:txbxContent>
                    <w:p w14:paraId="16C42489" w14:textId="12BBF71A" w:rsidR="007C2D45" w:rsidRPr="001B12DE" w:rsidRDefault="007C2D45"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13.4)</w:t>
                      </w:r>
                    </w:p>
                  </w:txbxContent>
                </v:textbox>
                <w10:wrap anchorx="margin"/>
              </v:rect>
            </w:pict>
          </mc:Fallback>
        </mc:AlternateContent>
      </w:r>
      <w:r w:rsidRPr="007C2D45">
        <w:rPr>
          <w:rFonts w:ascii="Times New Roman" w:hAnsi="Times New Roman" w:cs="Times New Roman"/>
          <w:i/>
          <w:color w:val="000000"/>
          <w:sz w:val="20"/>
          <w:szCs w:val="20"/>
        </w:rPr>
        <w:t xml:space="preserve">Figura 23 – Nivel de iluminância mantida </w:t>
      </w:r>
      <w:r w:rsidRPr="007C2D45">
        <w:rPr>
          <w:rFonts w:ascii="Times New Roman" w:hAnsi="Times New Roman" w:cs="Times New Roman"/>
          <w:noProof/>
        </w:rPr>
        <w:drawing>
          <wp:anchor distT="0" distB="0" distL="114300" distR="114300" simplePos="0" relativeHeight="251683840" behindDoc="0" locked="0" layoutInCell="1" hidden="0" allowOverlap="1" wp14:anchorId="659DEA06" wp14:editId="7627CD54">
            <wp:simplePos x="0" y="0"/>
            <wp:positionH relativeFrom="column">
              <wp:posOffset>1</wp:posOffset>
            </wp:positionH>
            <wp:positionV relativeFrom="paragraph">
              <wp:posOffset>219710</wp:posOffset>
            </wp:positionV>
            <wp:extent cx="5400040" cy="1288415"/>
            <wp:effectExtent l="0" t="0" r="0" b="0"/>
            <wp:wrapTopAndBottom distT="0" distB="0"/>
            <wp:docPr id="21338820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5400040" cy="1288415"/>
                    </a:xfrm>
                    <a:prstGeom prst="rect">
                      <a:avLst/>
                    </a:prstGeom>
                    <a:ln/>
                  </pic:spPr>
                </pic:pic>
              </a:graphicData>
            </a:graphic>
          </wp:anchor>
        </w:drawing>
      </w:r>
      <w:r w:rsidRPr="007C2D45">
        <w:rPr>
          <w:rFonts w:ascii="Times New Roman" w:hAnsi="Times New Roman" w:cs="Times New Roman"/>
          <w:noProof/>
        </w:rPr>
        <mc:AlternateContent>
          <mc:Choice Requires="wps">
            <w:drawing>
              <wp:anchor distT="0" distB="0" distL="114300" distR="114300" simplePos="0" relativeHeight="251684864" behindDoc="0" locked="0" layoutInCell="1" hidden="0" allowOverlap="1" wp14:anchorId="6FFD17F5" wp14:editId="5B8D095D">
                <wp:simplePos x="0" y="0"/>
                <wp:positionH relativeFrom="column">
                  <wp:posOffset>1</wp:posOffset>
                </wp:positionH>
                <wp:positionV relativeFrom="paragraph">
                  <wp:posOffset>1549400</wp:posOffset>
                </wp:positionV>
                <wp:extent cx="635" cy="12700"/>
                <wp:effectExtent l="0" t="0" r="0" b="0"/>
                <wp:wrapTopAndBottom distT="0" distB="0"/>
                <wp:docPr id="2133881982" name="Retângulo 2133881982"/>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5CC27DBE" w14:textId="77777777" w:rsidR="00A565A4" w:rsidRDefault="00000000">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13.4)</w:t>
                            </w:r>
                          </w:p>
                        </w:txbxContent>
                      </wps:txbx>
                      <wps:bodyPr spcFirstLastPara="1" wrap="square" lIns="0" tIns="0" rIns="0" bIns="0" anchor="t" anchorCtr="0">
                        <a:noAutofit/>
                      </wps:bodyPr>
                    </wps:wsp>
                  </a:graphicData>
                </a:graphic>
              </wp:anchor>
            </w:drawing>
          </mc:Choice>
          <mc:Fallback>
            <w:pict>
              <v:rect w14:anchorId="6FFD17F5" id="Retângulo 2133881982" o:spid="_x0000_s1027" style="position:absolute;left:0;text-align:left;margin-left:0;margin-top:122pt;width:.05pt;height: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" stroked="f">
                <v:textbox inset="0,0,0,0">
                  <w:txbxContent>
                    <w:p w14:paraId="5CC27DBE" w14:textId="77777777" w:rsidR="00A565A4" w:rsidRDefault="00000000">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13.4)</w:t>
                      </w:r>
                    </w:p>
                  </w:txbxContent>
                </v:textbox>
                <w10:wrap type="topAndBottom"/>
              </v:rect>
            </w:pict>
          </mc:Fallback>
        </mc:AlternateContent>
      </w:r>
    </w:p>
    <w:p w14:paraId="041C3EBD" w14:textId="705450ED" w:rsidR="00A565A4" w:rsidRDefault="00000000">
      <w:pPr>
        <w:rPr>
          <w:rFonts w:ascii="Times New Roman" w:eastAsia="Times New Roman" w:hAnsi="Times New Roman" w:cs="Times New Roman"/>
          <w:sz w:val="24"/>
          <w:szCs w:val="24"/>
        </w:rPr>
      </w:pPr>
      <w:r>
        <w:br w:type="page"/>
      </w:r>
    </w:p>
    <w:p w14:paraId="4A9F7DC0" w14:textId="77777777" w:rsidR="00A565A4" w:rsidRDefault="00000000">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determinar o índice de reflexão que é a capacidade de uma superfície refletir a luz incidente, sendo expresso em forma percentual (%), esse índice é fundamental para o projeto luminotécnico, pois influencia diretamente na quantidade de luz refletida pelas superfícies internas de um ambiente como teto, paredes e piso consequentemente influenciado na eficiência da iluminação.</w:t>
      </w:r>
    </w:p>
    <w:p w14:paraId="63A80537" w14:textId="11F179BD" w:rsidR="00A565A4" w:rsidRDefault="00870D71">
      <w:pPr>
        <w:spacing w:after="0" w:line="360" w:lineRule="auto"/>
        <w:ind w:firstLine="708"/>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5888" behindDoc="0" locked="0" layoutInCell="1" hidden="0" allowOverlap="1" wp14:anchorId="4CAD1C43" wp14:editId="00EB5A95">
                <wp:simplePos x="0" y="0"/>
                <wp:positionH relativeFrom="column">
                  <wp:posOffset>1270</wp:posOffset>
                </wp:positionH>
                <wp:positionV relativeFrom="paragraph">
                  <wp:posOffset>810508</wp:posOffset>
                </wp:positionV>
                <wp:extent cx="5409565" cy="184150"/>
                <wp:effectExtent l="0" t="0" r="0" b="0"/>
                <wp:wrapTopAndBottom distT="0" distB="0"/>
                <wp:docPr id="2133881994" name="Retângulo 2133881994"/>
                <wp:cNvGraphicFramePr/>
                <a:graphic xmlns:a="http://schemas.openxmlformats.org/drawingml/2006/main">
                  <a:graphicData uri="http://schemas.microsoft.com/office/word/2010/wordprocessingShape">
                    <wps:wsp>
                      <wps:cNvSpPr/>
                      <wps:spPr>
                        <a:xfrm>
                          <a:off x="0" y="0"/>
                          <a:ext cx="5409565" cy="184150"/>
                        </a:xfrm>
                        <a:prstGeom prst="rect">
                          <a:avLst/>
                        </a:prstGeom>
                        <a:solidFill>
                          <a:srgbClr val="FFFFFF"/>
                        </a:solidFill>
                        <a:ln>
                          <a:noFill/>
                        </a:ln>
                      </wps:spPr>
                      <wps:txbx>
                        <w:txbxContent>
                          <w:p w14:paraId="4E2547BC" w14:textId="32EB7539"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24 - Índice de reflexão típica</w:t>
                            </w:r>
                          </w:p>
                        </w:txbxContent>
                      </wps:txbx>
                      <wps:bodyPr spcFirstLastPara="1" wrap="square" lIns="0" tIns="0" rIns="0" bIns="0" anchor="t" anchorCtr="0">
                        <a:noAutofit/>
                      </wps:bodyPr>
                    </wps:wsp>
                  </a:graphicData>
                </a:graphic>
              </wp:anchor>
            </w:drawing>
          </mc:Choice>
          <mc:Fallback>
            <w:pict>
              <v:rect w14:anchorId="4CAD1C43" id="Retângulo 2133881994" o:spid="_x0000_s1028" style="position:absolute;left:0;text-align:left;margin-left:.1pt;margin-top:63.8pt;width:425.95pt;height:14.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" stroked="f">
                <v:textbox inset="0,0,0,0">
                  <w:txbxContent>
                    <w:p w14:paraId="4E2547BC" w14:textId="32EB7539"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24 - Índice de reflexão típica</w:t>
                      </w:r>
                    </w:p>
                  </w:txbxContent>
                </v:textbox>
                <w10:wrap type="topAndBottom"/>
              </v:rect>
            </w:pict>
          </mc:Fallback>
        </mc:AlternateContent>
      </w:r>
      <w:r>
        <w:rPr>
          <w:rFonts w:ascii="Times New Roman" w:eastAsia="Times New Roman" w:hAnsi="Times New Roman" w:cs="Times New Roman"/>
          <w:sz w:val="24"/>
          <w:szCs w:val="24"/>
        </w:rPr>
        <w:t xml:space="preserve">Seguindo a parametrização estipulada pela norma, conforme a </w:t>
      </w:r>
      <w:r>
        <w:rPr>
          <w:rFonts w:ascii="Times New Roman" w:eastAsia="Times New Roman" w:hAnsi="Times New Roman" w:cs="Times New Roman"/>
          <w:i/>
          <w:sz w:val="24"/>
          <w:szCs w:val="24"/>
        </w:rPr>
        <w:t>Figura 24</w:t>
      </w:r>
      <w:r>
        <w:rPr>
          <w:rFonts w:ascii="Times New Roman" w:eastAsia="Times New Roman" w:hAnsi="Times New Roman" w:cs="Times New Roman"/>
          <w:sz w:val="24"/>
          <w:szCs w:val="24"/>
        </w:rPr>
        <w:t xml:space="preserve">, o índice escolhido foi </w:t>
      </w:r>
      <w:r>
        <w:rPr>
          <w:rFonts w:ascii="Times New Roman" w:eastAsia="Times New Roman" w:hAnsi="Times New Roman" w:cs="Times New Roman"/>
          <w:b/>
          <w:sz w:val="24"/>
          <w:szCs w:val="24"/>
        </w:rPr>
        <w:t>751</w:t>
      </w:r>
      <w:r>
        <w:rPr>
          <w:rFonts w:ascii="Times New Roman" w:eastAsia="Times New Roman" w:hAnsi="Times New Roman" w:cs="Times New Roman"/>
          <w:sz w:val="24"/>
          <w:szCs w:val="24"/>
        </w:rPr>
        <w:t xml:space="preserve">, onde foi adotado </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para paredes brancas, </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para teto de superfície clara 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para pisos escuros</w:t>
      </w:r>
    </w:p>
    <w:p w14:paraId="1C63295B" w14:textId="57A85BE8" w:rsidR="00A565A4" w:rsidRDefault="007C2D45">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59616" behindDoc="0" locked="0" layoutInCell="1" hidden="0" allowOverlap="1" wp14:anchorId="2EA641D0" wp14:editId="70DAB762">
                <wp:simplePos x="0" y="0"/>
                <wp:positionH relativeFrom="margin">
                  <wp:align>right</wp:align>
                </wp:positionH>
                <wp:positionV relativeFrom="paragraph">
                  <wp:posOffset>2017395</wp:posOffset>
                </wp:positionV>
                <wp:extent cx="5409565" cy="228981"/>
                <wp:effectExtent l="0" t="0" r="635" b="0"/>
                <wp:wrapNone/>
                <wp:docPr id="1458148609" name="Retângulo 1458148609"/>
                <wp:cNvGraphicFramePr/>
                <a:graphic xmlns:a="http://schemas.openxmlformats.org/drawingml/2006/main">
                  <a:graphicData uri="http://schemas.microsoft.com/office/word/2010/wordprocessingShape">
                    <wps:wsp>
                      <wps:cNvSpPr/>
                      <wps:spPr>
                        <a:xfrm>
                          <a:off x="0" y="0"/>
                          <a:ext cx="5409565" cy="228981"/>
                        </a:xfrm>
                        <a:prstGeom prst="rect">
                          <a:avLst/>
                        </a:prstGeom>
                        <a:solidFill>
                          <a:srgbClr val="FFFFFF"/>
                        </a:solidFill>
                        <a:ln>
                          <a:noFill/>
                        </a:ln>
                      </wps:spPr>
                      <wps:txbx>
                        <w:txbxContent>
                          <w:p w14:paraId="4CB081F9" w14:textId="2C260850" w:rsidR="007C2D45" w:rsidRPr="001B12DE" w:rsidRDefault="007C2D45"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13.7)</w:t>
                            </w:r>
                          </w:p>
                        </w:txbxContent>
                      </wps:txbx>
                      <wps:bodyPr spcFirstLastPara="1" wrap="square" lIns="0" tIns="0" rIns="0" bIns="0" anchor="t" anchorCtr="0">
                        <a:noAutofit/>
                      </wps:bodyPr>
                    </wps:wsp>
                  </a:graphicData>
                </a:graphic>
              </wp:anchor>
            </w:drawing>
          </mc:Choice>
          <mc:Fallback>
            <w:pict>
              <v:rect w14:anchorId="2EA641D0" id="Retângulo 1458148609" o:spid="_x0000_s1029" style="position:absolute;margin-left:374.75pt;margin-top:158.85pt;width:425.95pt;height:18.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" stroked="f">
                <v:textbox inset="0,0,0,0">
                  <w:txbxContent>
                    <w:p w14:paraId="4CB081F9" w14:textId="2C260850" w:rsidR="007C2D45" w:rsidRPr="001B12DE" w:rsidRDefault="007C2D45"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13.7)</w:t>
                      </w:r>
                    </w:p>
                  </w:txbxContent>
                </v:textbox>
                <w10:wrap anchorx="margin"/>
              </v:rect>
            </w:pict>
          </mc:Fallback>
        </mc:AlternateContent>
      </w:r>
      <w:r>
        <w:rPr>
          <w:noProof/>
        </w:rPr>
        <w:drawing>
          <wp:anchor distT="0" distB="0" distL="114300" distR="114300" simplePos="0" relativeHeight="251686912" behindDoc="0" locked="0" layoutInCell="1" hidden="0" allowOverlap="1" wp14:anchorId="3CF0709A" wp14:editId="6F1C89A0">
            <wp:simplePos x="0" y="0"/>
            <wp:positionH relativeFrom="column">
              <wp:posOffset>1</wp:posOffset>
            </wp:positionH>
            <wp:positionV relativeFrom="paragraph">
              <wp:posOffset>277353</wp:posOffset>
            </wp:positionV>
            <wp:extent cx="5400040" cy="1690370"/>
            <wp:effectExtent l="0" t="0" r="0" b="0"/>
            <wp:wrapTopAndBottom distT="0" distB="0"/>
            <wp:docPr id="21338820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400040" cy="1690370"/>
                    </a:xfrm>
                    <a:prstGeom prst="rect">
                      <a:avLst/>
                    </a:prstGeom>
                    <a:ln/>
                  </pic:spPr>
                </pic:pic>
              </a:graphicData>
            </a:graphic>
          </wp:anchor>
        </w:drawing>
      </w:r>
      <w:r>
        <w:rPr>
          <w:noProof/>
        </w:rPr>
        <mc:AlternateContent>
          <mc:Choice Requires="wps">
            <w:drawing>
              <wp:anchor distT="0" distB="0" distL="114300" distR="114300" simplePos="0" relativeHeight="251687936" behindDoc="0" locked="0" layoutInCell="1" hidden="0" allowOverlap="1" wp14:anchorId="34D8BC7B" wp14:editId="79C3902C">
                <wp:simplePos x="0" y="0"/>
                <wp:positionH relativeFrom="column">
                  <wp:posOffset>1</wp:posOffset>
                </wp:positionH>
                <wp:positionV relativeFrom="paragraph">
                  <wp:posOffset>2006600</wp:posOffset>
                </wp:positionV>
                <wp:extent cx="635" cy="12700"/>
                <wp:effectExtent l="0" t="0" r="0" b="0"/>
                <wp:wrapTopAndBottom distT="0" distB="0"/>
                <wp:docPr id="2133881960" name="Retângulo 2133881960"/>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6A3C557F" w14:textId="77777777" w:rsidR="00A565A4" w:rsidRDefault="00000000">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13.7)</w:t>
                            </w:r>
                          </w:p>
                        </w:txbxContent>
                      </wps:txbx>
                      <wps:bodyPr spcFirstLastPara="1" wrap="square" lIns="0" tIns="0" rIns="0" bIns="0" anchor="t" anchorCtr="0">
                        <a:noAutofit/>
                      </wps:bodyPr>
                    </wps:wsp>
                  </a:graphicData>
                </a:graphic>
              </wp:anchor>
            </w:drawing>
          </mc:Choice>
          <mc:Fallback>
            <w:pict>
              <v:rect w14:anchorId="34D8BC7B" id="Retângulo 2133881960" o:spid="_x0000_s1030" style="position:absolute;margin-left:0;margin-top:158pt;width:.05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" stroked="f">
                <v:textbox inset="0,0,0,0">
                  <w:txbxContent>
                    <w:p w14:paraId="6A3C557F" w14:textId="77777777" w:rsidR="00A565A4" w:rsidRDefault="00000000">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13.7)</w:t>
                      </w:r>
                    </w:p>
                  </w:txbxContent>
                </v:textbox>
                <w10:wrap type="topAndBottom"/>
              </v:rect>
            </w:pict>
          </mc:Fallback>
        </mc:AlternateContent>
      </w:r>
    </w:p>
    <w:p w14:paraId="2336456D" w14:textId="5E5AACE9" w:rsidR="00A565A4" w:rsidRDefault="00000000">
      <w:pPr>
        <w:rPr>
          <w:rFonts w:ascii="Times New Roman" w:eastAsia="Times New Roman" w:hAnsi="Times New Roman" w:cs="Times New Roman"/>
          <w:b/>
          <w:sz w:val="24"/>
          <w:szCs w:val="24"/>
        </w:rPr>
      </w:pPr>
      <w:r>
        <w:br w:type="page"/>
      </w:r>
    </w:p>
    <w:p w14:paraId="7412375E" w14:textId="77777777" w:rsidR="00A565A4" w:rsidRDefault="00000000">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 fator de depreciação é aplicado no cálculo luminotécnico para garantir que, mesmo com a degradação ao longo do tempo, o nível de iluminância continue adequado para a atividade exercida no ambiente. É uma forma de planejar uma iluminação duradoura e eficiente. </w:t>
      </w:r>
    </w:p>
    <w:p w14:paraId="79E30A01" w14:textId="28C19E25" w:rsidR="00A565A4" w:rsidRDefault="00041C52">
      <w:pPr>
        <w:spacing w:after="0" w:line="360" w:lineRule="auto"/>
        <w:ind w:firstLine="708"/>
        <w:jc w:val="both"/>
        <w:rPr>
          <w:rFonts w:ascii="Times New Roman" w:eastAsia="Times New Roman" w:hAnsi="Times New Roman" w:cs="Times New Roman"/>
          <w:sz w:val="24"/>
          <w:szCs w:val="24"/>
        </w:rPr>
      </w:pPr>
      <w:r>
        <w:rPr>
          <w:noProof/>
        </w:rPr>
        <w:drawing>
          <wp:anchor distT="0" distB="0" distL="114300" distR="114300" simplePos="0" relativeHeight="251689984" behindDoc="0" locked="0" layoutInCell="1" hidden="0" allowOverlap="1" wp14:anchorId="762FA674" wp14:editId="1B9796F6">
            <wp:simplePos x="0" y="0"/>
            <wp:positionH relativeFrom="margin">
              <wp:align>right</wp:align>
            </wp:positionH>
            <wp:positionV relativeFrom="paragraph">
              <wp:posOffset>910590</wp:posOffset>
            </wp:positionV>
            <wp:extent cx="5380990" cy="2397760"/>
            <wp:effectExtent l="0" t="0" r="0" b="2540"/>
            <wp:wrapTopAndBottom/>
            <wp:docPr id="21338820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380990" cy="239776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Adotamos o fator de 0,67 conforme demonstra a </w:t>
      </w:r>
      <w:r>
        <w:rPr>
          <w:rFonts w:ascii="Times New Roman" w:eastAsia="Times New Roman" w:hAnsi="Times New Roman" w:cs="Times New Roman"/>
          <w:i/>
          <w:sz w:val="24"/>
          <w:szCs w:val="24"/>
        </w:rPr>
        <w:t>Figura 25,</w:t>
      </w:r>
      <w:r>
        <w:rPr>
          <w:rFonts w:ascii="Times New Roman" w:eastAsia="Times New Roman" w:hAnsi="Times New Roman" w:cs="Times New Roman"/>
          <w:sz w:val="24"/>
          <w:szCs w:val="24"/>
        </w:rPr>
        <w:t xml:space="preserve"> levando em consideração que o ambiente se trata de um escritório.</w:t>
      </w:r>
    </w:p>
    <w:p w14:paraId="1603C81E" w14:textId="70493F66" w:rsidR="00A565A4" w:rsidRDefault="007C2D45">
      <w:pPr>
        <w:spacing w:after="0" w:line="360" w:lineRule="auto"/>
        <w:ind w:firstLine="708"/>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1664" behindDoc="0" locked="0" layoutInCell="1" hidden="0" allowOverlap="1" wp14:anchorId="67ADCCCD" wp14:editId="0C6F7F26">
                <wp:simplePos x="0" y="0"/>
                <wp:positionH relativeFrom="margin">
                  <wp:align>right</wp:align>
                </wp:positionH>
                <wp:positionV relativeFrom="paragraph">
                  <wp:posOffset>2837815</wp:posOffset>
                </wp:positionV>
                <wp:extent cx="5409565" cy="228600"/>
                <wp:effectExtent l="0" t="0" r="635" b="0"/>
                <wp:wrapNone/>
                <wp:docPr id="110963731" name="Retângulo 110963731"/>
                <wp:cNvGraphicFramePr/>
                <a:graphic xmlns:a="http://schemas.openxmlformats.org/drawingml/2006/main">
                  <a:graphicData uri="http://schemas.microsoft.com/office/word/2010/wordprocessingShape">
                    <wps:wsp>
                      <wps:cNvSpPr/>
                      <wps:spPr>
                        <a:xfrm>
                          <a:off x="0" y="0"/>
                          <a:ext cx="5409565" cy="228600"/>
                        </a:xfrm>
                        <a:prstGeom prst="rect">
                          <a:avLst/>
                        </a:prstGeom>
                        <a:solidFill>
                          <a:srgbClr val="FFFFFF"/>
                        </a:solidFill>
                        <a:ln>
                          <a:noFill/>
                        </a:ln>
                      </wps:spPr>
                      <wps:txbx>
                        <w:txbxContent>
                          <w:p w14:paraId="4A19A0DB" w14:textId="02FAADD9" w:rsidR="007C2D45" w:rsidRPr="001B12DE" w:rsidRDefault="007C2D45"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13.9)</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7ADCCCD" id="Retângulo 110963731" o:spid="_x0000_s1031" style="position:absolute;left:0;text-align:left;margin-left:374.75pt;margin-top:223.45pt;width:425.95pt;height:18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" stroked="f">
                <v:textbox inset="0,0,0,0">
                  <w:txbxContent>
                    <w:p w14:paraId="4A19A0DB" w14:textId="02FAADD9" w:rsidR="007C2D45" w:rsidRPr="001B12DE" w:rsidRDefault="007C2D45"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13.9)</w:t>
                      </w:r>
                    </w:p>
                  </w:txbxContent>
                </v:textbox>
                <w10:wrap anchorx="margin"/>
              </v:rect>
            </w:pict>
          </mc:Fallback>
        </mc:AlternateContent>
      </w:r>
      <w:r>
        <w:rPr>
          <w:noProof/>
        </w:rPr>
        <mc:AlternateContent>
          <mc:Choice Requires="wps">
            <w:drawing>
              <wp:anchor distT="0" distB="0" distL="114300" distR="114300" simplePos="0" relativeHeight="251688960" behindDoc="0" locked="0" layoutInCell="1" hidden="0" allowOverlap="1" wp14:anchorId="5E7EF1DA" wp14:editId="7C3D41F1">
                <wp:simplePos x="0" y="0"/>
                <wp:positionH relativeFrom="column">
                  <wp:posOffset>1</wp:posOffset>
                </wp:positionH>
                <wp:positionV relativeFrom="paragraph">
                  <wp:posOffset>165100</wp:posOffset>
                </wp:positionV>
                <wp:extent cx="5409565" cy="225425"/>
                <wp:effectExtent l="0" t="0" r="0" b="0"/>
                <wp:wrapTopAndBottom distT="0" distB="0"/>
                <wp:docPr id="2133881955" name="Retângulo 2133881955"/>
                <wp:cNvGraphicFramePr/>
                <a:graphic xmlns:a="http://schemas.openxmlformats.org/drawingml/2006/main">
                  <a:graphicData uri="http://schemas.microsoft.com/office/word/2010/wordprocessingShape">
                    <wps:wsp>
                      <wps:cNvSpPr/>
                      <wps:spPr>
                        <a:xfrm>
                          <a:off x="2645980" y="3672050"/>
                          <a:ext cx="5400040" cy="215900"/>
                        </a:xfrm>
                        <a:prstGeom prst="rect">
                          <a:avLst/>
                        </a:prstGeom>
                        <a:solidFill>
                          <a:srgbClr val="FFFFFF"/>
                        </a:solidFill>
                        <a:ln>
                          <a:noFill/>
                        </a:ln>
                      </wps:spPr>
                      <wps:txbx>
                        <w:txbxContent>
                          <w:p w14:paraId="12CDC5A8" w14:textId="37CE76C0"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25 - Fator de Depreciação</w:t>
                            </w:r>
                          </w:p>
                        </w:txbxContent>
                      </wps:txbx>
                      <wps:bodyPr spcFirstLastPara="1" wrap="square" lIns="0" tIns="0" rIns="0" bIns="0" anchor="t" anchorCtr="0">
                        <a:noAutofit/>
                      </wps:bodyPr>
                    </wps:wsp>
                  </a:graphicData>
                </a:graphic>
              </wp:anchor>
            </w:drawing>
          </mc:Choice>
          <mc:Fallback>
            <w:pict>
              <v:rect w14:anchorId="5E7EF1DA" id="Retângulo 2133881955" o:spid="_x0000_s1032" style="position:absolute;left:0;text-align:left;margin-left:0;margin-top:13pt;width:425.95pt;height:1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" stroked="f">
                <v:textbox inset="0,0,0,0">
                  <w:txbxContent>
                    <w:p w14:paraId="12CDC5A8" w14:textId="37CE76C0"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25 - Fator de Depreciação</w:t>
                      </w:r>
                    </w:p>
                  </w:txbxContent>
                </v:textbox>
                <w10:wrap type="topAndBottom"/>
              </v:rect>
            </w:pict>
          </mc:Fallback>
        </mc:AlternateContent>
      </w:r>
    </w:p>
    <w:p w14:paraId="2EF0F71C" w14:textId="77777777" w:rsidR="00A565A4" w:rsidRDefault="00A565A4">
      <w:pPr>
        <w:rPr>
          <w:rFonts w:ascii="Times New Roman" w:eastAsia="Times New Roman" w:hAnsi="Times New Roman" w:cs="Times New Roman"/>
          <w:sz w:val="24"/>
          <w:szCs w:val="24"/>
        </w:rPr>
      </w:pPr>
    </w:p>
    <w:p w14:paraId="6D44A810" w14:textId="77777777" w:rsidR="00A565A4" w:rsidRDefault="00A565A4">
      <w:pPr>
        <w:pBdr>
          <w:top w:val="nil"/>
          <w:left w:val="nil"/>
          <w:bottom w:val="nil"/>
          <w:right w:val="nil"/>
          <w:between w:val="nil"/>
        </w:pBdr>
        <w:spacing w:after="200" w:line="360" w:lineRule="auto"/>
        <w:ind w:left="720"/>
        <w:rPr>
          <w:rFonts w:ascii="Times New Roman" w:eastAsia="Times New Roman" w:hAnsi="Times New Roman" w:cs="Times New Roman"/>
          <w:color w:val="000000"/>
          <w:sz w:val="24"/>
          <w:szCs w:val="24"/>
        </w:rPr>
      </w:pPr>
    </w:p>
    <w:p w14:paraId="7DF0652B" w14:textId="77777777" w:rsidR="00A565A4" w:rsidRDefault="00000000">
      <w:pPr>
        <w:rPr>
          <w:rFonts w:ascii="Times New Roman" w:eastAsia="Times New Roman" w:hAnsi="Times New Roman" w:cs="Times New Roman"/>
          <w:sz w:val="24"/>
          <w:szCs w:val="24"/>
        </w:rPr>
      </w:pPr>
      <w:r>
        <w:br w:type="page"/>
      </w:r>
    </w:p>
    <w:p w14:paraId="0A663077" w14:textId="77777777" w:rsidR="00A565A4" w:rsidRDefault="00000000">
      <w:pPr>
        <w:spacing w:line="360" w:lineRule="auto"/>
        <w:ind w:firstLine="709"/>
        <w:jc w:val="both"/>
        <w:rPr>
          <w:rFonts w:ascii="Times New Roman" w:eastAsia="Times New Roman" w:hAnsi="Times New Roman" w:cs="Times New Roman"/>
          <w:sz w:val="24"/>
          <w:szCs w:val="24"/>
        </w:rPr>
      </w:pPr>
      <w:r>
        <w:lastRenderedPageBreak/>
        <w:t xml:space="preserve"> </w:t>
      </w:r>
      <w:r>
        <w:rPr>
          <w:rFonts w:ascii="Times New Roman" w:eastAsia="Times New Roman" w:hAnsi="Times New Roman" w:cs="Times New Roman"/>
          <w:sz w:val="24"/>
          <w:szCs w:val="24"/>
        </w:rPr>
        <w:t xml:space="preserve">Foi utilizado o modelo de luminária descrita na </w:t>
      </w:r>
      <w:r>
        <w:rPr>
          <w:rFonts w:ascii="Times New Roman" w:eastAsia="Times New Roman" w:hAnsi="Times New Roman" w:cs="Times New Roman"/>
          <w:i/>
          <w:sz w:val="24"/>
          <w:szCs w:val="24"/>
        </w:rPr>
        <w:t>Figura 27</w:t>
      </w:r>
      <w:r>
        <w:rPr>
          <w:rFonts w:ascii="Times New Roman" w:eastAsia="Times New Roman" w:hAnsi="Times New Roman" w:cs="Times New Roman"/>
          <w:sz w:val="24"/>
          <w:szCs w:val="24"/>
        </w:rPr>
        <w:t>, que apresentou desempenho satisfatório nos cálculos luminotécnicos realizados pelo grupo, atendendo aos níveis de iluminância estabelecidos. Trata-se de um equipamento de marca reconhecida internacionalmente.</w:t>
      </w:r>
    </w:p>
    <w:p w14:paraId="0D5DF2DD" w14:textId="35DF1250" w:rsidR="00A565A4" w:rsidRDefault="001B12DE">
      <w:pPr>
        <w:spacing w:line="360" w:lineRule="auto"/>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95104" behindDoc="0" locked="0" layoutInCell="1" hidden="0" allowOverlap="1" wp14:anchorId="51B70322" wp14:editId="6400D228">
                <wp:simplePos x="0" y="0"/>
                <wp:positionH relativeFrom="margin">
                  <wp:posOffset>2352040</wp:posOffset>
                </wp:positionH>
                <wp:positionV relativeFrom="paragraph">
                  <wp:posOffset>1788795</wp:posOffset>
                </wp:positionV>
                <wp:extent cx="3063875" cy="192405"/>
                <wp:effectExtent l="0" t="0" r="3175" b="0"/>
                <wp:wrapTopAndBottom distT="0" distB="0"/>
                <wp:docPr id="2133881990" name="Retângulo 2133881990"/>
                <wp:cNvGraphicFramePr/>
                <a:graphic xmlns:a="http://schemas.openxmlformats.org/drawingml/2006/main">
                  <a:graphicData uri="http://schemas.microsoft.com/office/word/2010/wordprocessingShape">
                    <wps:wsp>
                      <wps:cNvSpPr/>
                      <wps:spPr>
                        <a:xfrm>
                          <a:off x="0" y="0"/>
                          <a:ext cx="3063875" cy="192405"/>
                        </a:xfrm>
                        <a:prstGeom prst="rect">
                          <a:avLst/>
                        </a:prstGeom>
                        <a:solidFill>
                          <a:srgbClr val="FFFFFF"/>
                        </a:solidFill>
                        <a:ln>
                          <a:noFill/>
                        </a:ln>
                      </wps:spPr>
                      <wps:txbx>
                        <w:txbxContent>
                          <w:p w14:paraId="1BED03B6" w14:textId="16DB3829" w:rsidR="00A565A4" w:rsidRDefault="00000000">
                            <w:pPr>
                              <w:spacing w:after="200" w:line="275" w:lineRule="auto"/>
                              <w:jc w:val="center"/>
                              <w:textDirection w:val="btLr"/>
                            </w:pPr>
                            <w:r w:rsidRPr="001B12DE">
                              <w:rPr>
                                <w:rFonts w:ascii="Times New Roman" w:eastAsia="Arial" w:hAnsi="Times New Roman" w:cs="Times New Roman"/>
                                <w:i/>
                                <w:color w:val="000000"/>
                                <w:sz w:val="20"/>
                              </w:rPr>
                              <w:t xml:space="preserve">Figura 26 - Curva fotométrica da luminária 3F Filippi </w:t>
                            </w:r>
                            <w:r>
                              <w:rPr>
                                <w:rFonts w:ascii="Arial" w:eastAsia="Arial" w:hAnsi="Arial" w:cs="Arial"/>
                                <w:i/>
                                <w:color w:val="000000"/>
                                <w:sz w:val="20"/>
                              </w:rPr>
                              <w:t>6937</w:t>
                            </w:r>
                          </w:p>
                        </w:txbxContent>
                      </wps:txbx>
                      <wps:bodyPr spcFirstLastPara="1" wrap="square" lIns="0" tIns="0" rIns="0" bIns="0" anchor="t" anchorCtr="0">
                        <a:noAutofit/>
                      </wps:bodyPr>
                    </wps:wsp>
                  </a:graphicData>
                </a:graphic>
                <wp14:sizeRelH relativeFrom="margin">
                  <wp14:pctWidth>0</wp14:pctWidth>
                </wp14:sizeRelH>
              </wp:anchor>
            </w:drawing>
          </mc:Choice>
          <mc:Fallback>
            <w:pict>
              <v:rect w14:anchorId="51B70322" id="Retângulo 2133881990" o:spid="_x0000_s1033" style="position:absolute;left:0;text-align:left;margin-left:185.2pt;margin-top:140.85pt;width:241.25pt;height:15.1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" stroked="f">
                <v:textbox inset="0,0,0,0">
                  <w:txbxContent>
                    <w:p w14:paraId="1BED03B6" w14:textId="16DB3829" w:rsidR="00A565A4" w:rsidRDefault="00000000">
                      <w:pPr>
                        <w:spacing w:after="200" w:line="275" w:lineRule="auto"/>
                        <w:jc w:val="center"/>
                        <w:textDirection w:val="btLr"/>
                      </w:pPr>
                      <w:r w:rsidRPr="001B12DE">
                        <w:rPr>
                          <w:rFonts w:ascii="Times New Roman" w:eastAsia="Arial" w:hAnsi="Times New Roman" w:cs="Times New Roman"/>
                          <w:i/>
                          <w:color w:val="000000"/>
                          <w:sz w:val="20"/>
                        </w:rPr>
                        <w:t xml:space="preserve">Figura 26 - Curva fotométrica da luminária 3F Filippi </w:t>
                      </w:r>
                      <w:r>
                        <w:rPr>
                          <w:rFonts w:ascii="Arial" w:eastAsia="Arial" w:hAnsi="Arial" w:cs="Arial"/>
                          <w:i/>
                          <w:color w:val="000000"/>
                          <w:sz w:val="20"/>
                        </w:rPr>
                        <w:t>6937</w:t>
                      </w:r>
                    </w:p>
                  </w:txbxContent>
                </v:textbox>
                <w10:wrap type="topAndBottom" anchorx="margin"/>
              </v:rect>
            </w:pict>
          </mc:Fallback>
        </mc:AlternateContent>
      </w:r>
      <w:r w:rsidR="00041C52">
        <w:rPr>
          <w:noProof/>
        </w:rPr>
        <mc:AlternateContent>
          <mc:Choice Requires="wps">
            <w:drawing>
              <wp:anchor distT="0" distB="0" distL="114300" distR="114300" simplePos="0" relativeHeight="251696128" behindDoc="0" locked="0" layoutInCell="1" hidden="0" allowOverlap="1" wp14:anchorId="1E0007E1" wp14:editId="631783DD">
                <wp:simplePos x="0" y="0"/>
                <wp:positionH relativeFrom="margin">
                  <wp:align>left</wp:align>
                </wp:positionH>
                <wp:positionV relativeFrom="paragraph">
                  <wp:posOffset>5540375</wp:posOffset>
                </wp:positionV>
                <wp:extent cx="2099945" cy="243205"/>
                <wp:effectExtent l="0" t="0" r="0" b="4445"/>
                <wp:wrapTopAndBottom distT="0" distB="0"/>
                <wp:docPr id="2133881997" name="Retângulo 2133881997"/>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10FDFA14" w14:textId="0A9740F5"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1E0007E1" id="Retângulo 2133881997" o:spid="_x0000_s1034" style="position:absolute;left:0;text-align:left;margin-left:0;margin-top:436.25pt;width:165.35pt;height:19.1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" stroked="f">
                <v:textbox inset="0,0,0,0">
                  <w:txbxContent>
                    <w:p w14:paraId="10FDFA14" w14:textId="0A9740F5"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type="topAndBottom" anchorx="margin"/>
              </v:rect>
            </w:pict>
          </mc:Fallback>
        </mc:AlternateContent>
      </w:r>
      <w:r w:rsidR="00041C52">
        <w:rPr>
          <w:noProof/>
        </w:rPr>
        <mc:AlternateContent>
          <mc:Choice Requires="wps">
            <w:drawing>
              <wp:anchor distT="0" distB="0" distL="114300" distR="114300" simplePos="0" relativeHeight="251697152" behindDoc="0" locked="0" layoutInCell="1" hidden="0" allowOverlap="1" wp14:anchorId="2DF58BC5" wp14:editId="3B82AD9A">
                <wp:simplePos x="0" y="0"/>
                <wp:positionH relativeFrom="column">
                  <wp:posOffset>2717800</wp:posOffset>
                </wp:positionH>
                <wp:positionV relativeFrom="paragraph">
                  <wp:posOffset>5070475</wp:posOffset>
                </wp:positionV>
                <wp:extent cx="2099945" cy="243205"/>
                <wp:effectExtent l="0" t="0" r="0" b="0"/>
                <wp:wrapTopAndBottom distT="0" distB="0"/>
                <wp:docPr id="2133881980" name="Retângulo 2133881980"/>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23D9B7F9" w14:textId="0A2D579B" w:rsidR="00A565A4" w:rsidRPr="001B12DE" w:rsidRDefault="009D77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2DF58BC5" id="Retângulo 2133881980" o:spid="_x0000_s1035" style="position:absolute;left:0;text-align:left;margin-left:214pt;margin-top:399.25pt;width:165.35pt;height:19.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" stroked="f">
                <v:textbox inset="0,0,0,0">
                  <w:txbxContent>
                    <w:p w14:paraId="23D9B7F9" w14:textId="0A2D579B" w:rsidR="00A565A4" w:rsidRPr="001B12DE" w:rsidRDefault="009D77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type="topAndBottom"/>
              </v:rect>
            </w:pict>
          </mc:Fallback>
        </mc:AlternateContent>
      </w:r>
      <w:r w:rsidR="00041C52">
        <w:rPr>
          <w:noProof/>
        </w:rPr>
        <w:drawing>
          <wp:anchor distT="0" distB="0" distL="114300" distR="114300" simplePos="0" relativeHeight="251694080" behindDoc="0" locked="0" layoutInCell="1" hidden="0" allowOverlap="1" wp14:anchorId="7D8AB078" wp14:editId="3FE69D08">
            <wp:simplePos x="0" y="0"/>
            <wp:positionH relativeFrom="column">
              <wp:posOffset>2401570</wp:posOffset>
            </wp:positionH>
            <wp:positionV relativeFrom="paragraph">
              <wp:posOffset>2131695</wp:posOffset>
            </wp:positionV>
            <wp:extent cx="2823210" cy="2847340"/>
            <wp:effectExtent l="6350" t="6350" r="6350" b="6350"/>
            <wp:wrapTopAndBottom distT="0" distB="0"/>
            <wp:docPr id="21338820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l="2941" t="2748" r="2452"/>
                    <a:stretch>
                      <a:fillRect/>
                    </a:stretch>
                  </pic:blipFill>
                  <pic:spPr>
                    <a:xfrm>
                      <a:off x="0" y="0"/>
                      <a:ext cx="2823210" cy="2847340"/>
                    </a:xfrm>
                    <a:prstGeom prst="rect">
                      <a:avLst/>
                    </a:prstGeom>
                    <a:ln w="6350">
                      <a:solidFill>
                        <a:srgbClr val="000000"/>
                      </a:solidFill>
                      <a:prstDash val="solid"/>
                    </a:ln>
                  </pic:spPr>
                </pic:pic>
              </a:graphicData>
            </a:graphic>
          </wp:anchor>
        </w:drawing>
      </w:r>
      <w:r w:rsidR="00041C52">
        <w:rPr>
          <w:noProof/>
        </w:rPr>
        <mc:AlternateContent>
          <mc:Choice Requires="wps">
            <w:drawing>
              <wp:anchor distT="0" distB="0" distL="114300" distR="114300" simplePos="0" relativeHeight="251693056" behindDoc="0" locked="0" layoutInCell="1" hidden="0" allowOverlap="1" wp14:anchorId="45E3EDE7" wp14:editId="1B33C174">
                <wp:simplePos x="0" y="0"/>
                <wp:positionH relativeFrom="margin">
                  <wp:align>left</wp:align>
                </wp:positionH>
                <wp:positionV relativeFrom="paragraph">
                  <wp:posOffset>1803400</wp:posOffset>
                </wp:positionV>
                <wp:extent cx="2115820" cy="200025"/>
                <wp:effectExtent l="0" t="0" r="0" b="9525"/>
                <wp:wrapTopAndBottom distT="0" distB="0"/>
                <wp:docPr id="2133881959" name="Retângulo 2133881959"/>
                <wp:cNvGraphicFramePr/>
                <a:graphic xmlns:a="http://schemas.openxmlformats.org/drawingml/2006/main">
                  <a:graphicData uri="http://schemas.microsoft.com/office/word/2010/wordprocessingShape">
                    <wps:wsp>
                      <wps:cNvSpPr/>
                      <wps:spPr>
                        <a:xfrm>
                          <a:off x="0" y="0"/>
                          <a:ext cx="2115820" cy="200025"/>
                        </a:xfrm>
                        <a:prstGeom prst="rect">
                          <a:avLst/>
                        </a:prstGeom>
                        <a:solidFill>
                          <a:srgbClr val="FFFFFF"/>
                        </a:solidFill>
                        <a:ln>
                          <a:noFill/>
                        </a:ln>
                      </wps:spPr>
                      <wps:txbx>
                        <w:txbxContent>
                          <w:p w14:paraId="14CB3676" w14:textId="76CA01DE"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27 - Lâmpada 3F Filippi 6937</w:t>
                            </w:r>
                          </w:p>
                        </w:txbxContent>
                      </wps:txbx>
                      <wps:bodyPr spcFirstLastPara="1" wrap="square" lIns="0" tIns="0" rIns="0" bIns="0" anchor="t" anchorCtr="0">
                        <a:noAutofit/>
                      </wps:bodyPr>
                    </wps:wsp>
                  </a:graphicData>
                </a:graphic>
              </wp:anchor>
            </w:drawing>
          </mc:Choice>
          <mc:Fallback>
            <w:pict>
              <v:rect w14:anchorId="45E3EDE7" id="Retângulo 2133881959" o:spid="_x0000_s1036" style="position:absolute;left:0;text-align:left;margin-left:0;margin-top:142pt;width:166.6pt;height:15.7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" stroked="f">
                <v:textbox inset="0,0,0,0">
                  <w:txbxContent>
                    <w:p w14:paraId="14CB3676" w14:textId="76CA01DE"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27 - Lâmpada 3F Filippi 6937</w:t>
                      </w:r>
                    </w:p>
                  </w:txbxContent>
                </v:textbox>
                <w10:wrap type="topAndBottom" anchorx="margin"/>
              </v:rect>
            </w:pict>
          </mc:Fallback>
        </mc:AlternateContent>
      </w:r>
      <w:r w:rsidR="00041C52">
        <w:rPr>
          <w:rFonts w:ascii="Times New Roman" w:eastAsia="Times New Roman" w:hAnsi="Times New Roman" w:cs="Times New Roman"/>
          <w:noProof/>
          <w:sz w:val="24"/>
          <w:szCs w:val="24"/>
        </w:rPr>
        <w:drawing>
          <wp:anchor distT="0" distB="0" distL="114300" distR="114300" simplePos="0" relativeHeight="251692032" behindDoc="0" locked="0" layoutInCell="1" hidden="0" allowOverlap="1" wp14:anchorId="5789F2BF" wp14:editId="5C666DA5">
            <wp:simplePos x="0" y="0"/>
            <wp:positionH relativeFrom="margin">
              <wp:align>left</wp:align>
            </wp:positionH>
            <wp:positionV relativeFrom="page">
              <wp:posOffset>4204970</wp:posOffset>
            </wp:positionV>
            <wp:extent cx="2071370" cy="3307715"/>
            <wp:effectExtent l="19050" t="19050" r="24130" b="26035"/>
            <wp:wrapTopAndBottom distT="0" distB="0"/>
            <wp:docPr id="21338820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2071370" cy="3307715"/>
                    </a:xfrm>
                    <a:prstGeom prst="rect">
                      <a:avLst/>
                    </a:prstGeom>
                    <a:ln w="6350">
                      <a:solidFill>
                        <a:srgbClr val="000000"/>
                      </a:solidFill>
                      <a:prstDash val="solid"/>
                    </a:ln>
                  </pic:spPr>
                </pic:pic>
              </a:graphicData>
            </a:graphic>
          </wp:anchor>
        </w:drawing>
      </w:r>
      <w:r w:rsidR="00041C52">
        <w:rPr>
          <w:rFonts w:ascii="Times New Roman" w:eastAsia="Times New Roman" w:hAnsi="Times New Roman" w:cs="Times New Roman"/>
          <w:sz w:val="24"/>
          <w:szCs w:val="24"/>
        </w:rPr>
        <w:t xml:space="preserve">A luminária possui uma curva fotométrica favorável conforme a </w:t>
      </w:r>
      <w:r w:rsidR="00041C52">
        <w:rPr>
          <w:rFonts w:ascii="Times New Roman" w:eastAsia="Times New Roman" w:hAnsi="Times New Roman" w:cs="Times New Roman"/>
          <w:i/>
          <w:sz w:val="24"/>
          <w:szCs w:val="24"/>
        </w:rPr>
        <w:t>Figura 26</w:t>
      </w:r>
      <w:r w:rsidR="00041C52">
        <w:rPr>
          <w:rFonts w:ascii="Times New Roman" w:eastAsia="Times New Roman" w:hAnsi="Times New Roman" w:cs="Times New Roman"/>
          <w:sz w:val="24"/>
          <w:szCs w:val="24"/>
        </w:rPr>
        <w:t>, com distribuição de luz adequada para ambientes industriais e comerciais, permitindo uma boa uniformidade na iluminação. Embora seja originalmente projetada para instalação linear ao teto, o modelo também permite instalação por meio de suportes do tipo pêndulo, ampliando sua flexibilidade de aplicação conforme as características arquitetônicas do ambiente.</w:t>
      </w:r>
    </w:p>
    <w:p w14:paraId="683AD383" w14:textId="77777777" w:rsidR="00A565A4" w:rsidRDefault="00A565A4">
      <w:pPr>
        <w:spacing w:line="360" w:lineRule="auto"/>
        <w:jc w:val="both"/>
        <w:rPr>
          <w:rFonts w:ascii="Times New Roman" w:eastAsia="Times New Roman" w:hAnsi="Times New Roman" w:cs="Times New Roman"/>
          <w:sz w:val="24"/>
          <w:szCs w:val="24"/>
        </w:rPr>
      </w:pPr>
    </w:p>
    <w:p w14:paraId="33D13084" w14:textId="77777777" w:rsidR="00A565A4" w:rsidRDefault="00000000">
      <w:pPr>
        <w:rPr>
          <w:rFonts w:ascii="Times New Roman" w:eastAsia="Times New Roman" w:hAnsi="Times New Roman" w:cs="Times New Roman"/>
          <w:sz w:val="24"/>
          <w:szCs w:val="24"/>
        </w:rPr>
      </w:pPr>
      <w:r>
        <w:br w:type="page"/>
      </w:r>
    </w:p>
    <w:p w14:paraId="7B3F0F51" w14:textId="77777777" w:rsidR="00A565A4" w:rsidRDefault="000000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8176" behindDoc="0" locked="0" layoutInCell="1" hidden="0" allowOverlap="1" wp14:anchorId="551E2ECD" wp14:editId="01F65594">
            <wp:simplePos x="0" y="0"/>
            <wp:positionH relativeFrom="margin">
              <wp:align>center</wp:align>
            </wp:positionH>
            <wp:positionV relativeFrom="page">
              <wp:posOffset>2005499</wp:posOffset>
            </wp:positionV>
            <wp:extent cx="4396740" cy="3369945"/>
            <wp:effectExtent l="0" t="0" r="0" b="0"/>
            <wp:wrapTopAndBottom distT="0" distB="0"/>
            <wp:docPr id="21338820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1"/>
                    <a:srcRect/>
                    <a:stretch>
                      <a:fillRect/>
                    </a:stretch>
                  </pic:blipFill>
                  <pic:spPr>
                    <a:xfrm>
                      <a:off x="0" y="0"/>
                      <a:ext cx="4396740" cy="3369945"/>
                    </a:xfrm>
                    <a:prstGeom prst="rect">
                      <a:avLst/>
                    </a:prstGeom>
                    <a:ln/>
                  </pic:spPr>
                </pic:pic>
              </a:graphicData>
            </a:graphic>
          </wp:anchor>
        </w:drawing>
      </w:r>
      <w:r>
        <w:rPr>
          <w:rFonts w:ascii="Times New Roman" w:eastAsia="Times New Roman" w:hAnsi="Times New Roman" w:cs="Times New Roman"/>
          <w:sz w:val="24"/>
          <w:szCs w:val="24"/>
        </w:rPr>
        <w:t xml:space="preserve">O grupo propôs um layout arquitetônico de móveis conforme a </w:t>
      </w:r>
      <w:r>
        <w:rPr>
          <w:rFonts w:ascii="Times New Roman" w:eastAsia="Times New Roman" w:hAnsi="Times New Roman" w:cs="Times New Roman"/>
          <w:i/>
          <w:sz w:val="24"/>
          <w:szCs w:val="24"/>
        </w:rPr>
        <w:t>Figura 28</w:t>
      </w:r>
      <w:r>
        <w:rPr>
          <w:rFonts w:ascii="Times New Roman" w:eastAsia="Times New Roman" w:hAnsi="Times New Roman" w:cs="Times New Roman"/>
          <w:sz w:val="24"/>
          <w:szCs w:val="24"/>
        </w:rPr>
        <w:t xml:space="preserve"> para um dimensionamento luminotécnico mais profissional e para melhor compreensão dos aspectos de incidência e reflexão de luz no ambiente.</w:t>
      </w:r>
      <w:r>
        <w:rPr>
          <w:noProof/>
        </w:rPr>
        <mc:AlternateContent>
          <mc:Choice Requires="wps">
            <w:drawing>
              <wp:anchor distT="0" distB="0" distL="114300" distR="114300" simplePos="0" relativeHeight="251699200" behindDoc="0" locked="0" layoutInCell="1" hidden="0" allowOverlap="1" wp14:anchorId="623DBFD8" wp14:editId="75F59A55">
                <wp:simplePos x="0" y="0"/>
                <wp:positionH relativeFrom="column">
                  <wp:posOffset>495300</wp:posOffset>
                </wp:positionH>
                <wp:positionV relativeFrom="paragraph">
                  <wp:posOffset>838200</wp:posOffset>
                </wp:positionV>
                <wp:extent cx="4406265" cy="200025"/>
                <wp:effectExtent l="0" t="0" r="0" b="0"/>
                <wp:wrapTopAndBottom distT="0" distB="0"/>
                <wp:docPr id="2133881977" name="Retângulo 2133881977"/>
                <wp:cNvGraphicFramePr/>
                <a:graphic xmlns:a="http://schemas.openxmlformats.org/drawingml/2006/main">
                  <a:graphicData uri="http://schemas.microsoft.com/office/word/2010/wordprocessingShape">
                    <wps:wsp>
                      <wps:cNvSpPr/>
                      <wps:spPr>
                        <a:xfrm>
                          <a:off x="3147630" y="3684750"/>
                          <a:ext cx="4396740" cy="190500"/>
                        </a:xfrm>
                        <a:prstGeom prst="rect">
                          <a:avLst/>
                        </a:prstGeom>
                        <a:solidFill>
                          <a:srgbClr val="FFFFFF"/>
                        </a:solidFill>
                        <a:ln>
                          <a:noFill/>
                        </a:ln>
                      </wps:spPr>
                      <wps:txbx>
                        <w:txbxContent>
                          <w:p w14:paraId="562F4D98" w14:textId="57B86A77"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28 - Layout arquitetônico proposto</w:t>
                            </w:r>
                          </w:p>
                        </w:txbxContent>
                      </wps:txbx>
                      <wps:bodyPr spcFirstLastPara="1" wrap="square" lIns="0" tIns="0" rIns="0" bIns="0" anchor="t" anchorCtr="0">
                        <a:noAutofit/>
                      </wps:bodyPr>
                    </wps:wsp>
                  </a:graphicData>
                </a:graphic>
              </wp:anchor>
            </w:drawing>
          </mc:Choice>
          <mc:Fallback>
            <w:pict>
              <v:rect w14:anchorId="623DBFD8" id="Retângulo 2133881977" o:spid="_x0000_s1037" style="position:absolute;left:0;text-align:left;margin-left:39pt;margin-top:66pt;width:346.95pt;height:15.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" stroked="f">
                <v:textbox inset="0,0,0,0">
                  <w:txbxContent>
                    <w:p w14:paraId="562F4D98" w14:textId="57B86A77"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28 - Layout arquitetônico proposto</w:t>
                      </w:r>
                    </w:p>
                  </w:txbxContent>
                </v:textbox>
                <w10:wrap type="topAndBottom"/>
              </v:rect>
            </w:pict>
          </mc:Fallback>
        </mc:AlternateContent>
      </w:r>
    </w:p>
    <w:p w14:paraId="3D3B8EB0" w14:textId="77777777" w:rsidR="00A565A4" w:rsidRDefault="00000000">
      <w:pPr>
        <w:pBdr>
          <w:top w:val="nil"/>
          <w:left w:val="nil"/>
          <w:bottom w:val="nil"/>
          <w:right w:val="nil"/>
          <w:between w:val="nil"/>
        </w:pBdr>
        <w:tabs>
          <w:tab w:val="left" w:pos="284"/>
        </w:tabs>
        <w:spacing w:after="0" w:line="360" w:lineRule="auto"/>
        <w:ind w:left="1224"/>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700224" behindDoc="0" locked="0" layoutInCell="1" hidden="0" allowOverlap="1" wp14:anchorId="6A2EB00E" wp14:editId="55F90C91">
                <wp:simplePos x="0" y="0"/>
                <wp:positionH relativeFrom="margin">
                  <wp:align>center</wp:align>
                </wp:positionH>
                <wp:positionV relativeFrom="paragraph">
                  <wp:posOffset>3589020</wp:posOffset>
                </wp:positionV>
                <wp:extent cx="2099945" cy="243205"/>
                <wp:effectExtent l="0" t="0" r="0" b="4445"/>
                <wp:wrapNone/>
                <wp:docPr id="2133881995" name="Retângulo 2133881995"/>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4E9D582F" w14:textId="77219AAC" w:rsidR="00A565A4" w:rsidRPr="001B12DE" w:rsidRDefault="009D7745">
                            <w:pPr>
                              <w:spacing w:after="200" w:line="275" w:lineRule="auto"/>
                              <w:jc w:val="center"/>
                              <w:textDirection w:val="btLr"/>
                              <w:rPr>
                                <w:rFonts w:ascii="Times New Roman" w:hAnsi="Times New Roman" w:cs="Times New Roman"/>
                                <w:i/>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6A2EB00E" id="Retângulo 2133881995" o:spid="_x0000_s1038" style="position:absolute;left:0;text-align:left;margin-left:0;margin-top:282.6pt;width:165.35pt;height:19.1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" stroked="f">
                <v:textbox inset="0,0,0,0">
                  <w:txbxContent>
                    <w:p w14:paraId="4E9D582F" w14:textId="77219AAC" w:rsidR="00A565A4" w:rsidRPr="001B12DE" w:rsidRDefault="009D7745">
                      <w:pPr>
                        <w:spacing w:after="200" w:line="275" w:lineRule="auto"/>
                        <w:jc w:val="center"/>
                        <w:textDirection w:val="btLr"/>
                        <w:rPr>
                          <w:rFonts w:ascii="Times New Roman" w:hAnsi="Times New Roman" w:cs="Times New Roman"/>
                          <w:i/>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p>
    <w:p w14:paraId="30DDBDF2" w14:textId="77777777" w:rsidR="00A565A4" w:rsidRDefault="00000000">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partir do layout arquitetônico proposto, foi possível definir com precisão as superfícies de trabalho e as áreas destinadas às tarefas visuais. Conforme ilustrado nas </w:t>
      </w:r>
      <w:r>
        <w:rPr>
          <w:rFonts w:ascii="Times New Roman" w:eastAsia="Times New Roman" w:hAnsi="Times New Roman" w:cs="Times New Roman"/>
          <w:i/>
          <w:sz w:val="24"/>
          <w:szCs w:val="24"/>
        </w:rPr>
        <w:t>Figura 29</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sz w:val="24"/>
          <w:szCs w:val="24"/>
        </w:rPr>
        <w:t>Figura 30</w:t>
      </w:r>
      <w:r>
        <w:rPr>
          <w:rFonts w:ascii="Times New Roman" w:eastAsia="Times New Roman" w:hAnsi="Times New Roman" w:cs="Times New Roman"/>
          <w:color w:val="000000"/>
          <w:sz w:val="24"/>
          <w:szCs w:val="24"/>
        </w:rPr>
        <w:t>, essas áreas foram estrategicamente posicionadas sobre as mesas, que representam os principais pontos de execução das atividades laborais. Por se tratar de um ambiente de escritório, as tarefas previstas envolvem, predominantemente, atividades como leitura, escrita, digitação e processamento de dados. Dessa forma, a delimitação das áreas de tarefa visual considerou a real utilização do espaço, garantindo que a iluminação projetada atenda adequadamente às exigências visuais dessas funções específicas.</w:t>
      </w:r>
    </w:p>
    <w:p w14:paraId="45CCB5BF" w14:textId="77777777" w:rsidR="00A565A4" w:rsidRDefault="00000000">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Embora o layout apresentado inclua uma área de lounge integrada ao ambiente do escritório, essa região não foi considerada no cálculo de iluminância. Isso porque o grupo optou por focar exclusivamente nas reais áreas de trabalho, ou seja, nas superfícies onde efetivamente ocorrem atividades visuais específicas, como leitura, escrita e uso de computador. Dessa forma, as áreas adjacentes, como o lounge, foram deliberadamente desconsideradas na definição das superfícies de cálculo, uma vez que não representam zonas de execução direta de tarefas visuais conforme os critérios adotados para o projeto.</w:t>
      </w:r>
    </w:p>
    <w:p w14:paraId="59652924" w14:textId="276BC33F" w:rsidR="00A565A4" w:rsidRDefault="00041C52">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noProof/>
        </w:rPr>
        <w:lastRenderedPageBreak/>
        <mc:AlternateContent>
          <mc:Choice Requires="wps">
            <w:drawing>
              <wp:anchor distT="0" distB="0" distL="114300" distR="114300" simplePos="0" relativeHeight="251703296" behindDoc="0" locked="0" layoutInCell="1" hidden="0" allowOverlap="1" wp14:anchorId="6A99F34D" wp14:editId="1AB9E027">
                <wp:simplePos x="0" y="0"/>
                <wp:positionH relativeFrom="margin">
                  <wp:align>center</wp:align>
                </wp:positionH>
                <wp:positionV relativeFrom="paragraph">
                  <wp:posOffset>3412462</wp:posOffset>
                </wp:positionV>
                <wp:extent cx="3964305" cy="252095"/>
                <wp:effectExtent l="0" t="0" r="0" b="0"/>
                <wp:wrapTopAndBottom distT="0" distB="0"/>
                <wp:docPr id="2133881984" name="Retângulo 2133881984"/>
                <wp:cNvGraphicFramePr/>
                <a:graphic xmlns:a="http://schemas.openxmlformats.org/drawingml/2006/main">
                  <a:graphicData uri="http://schemas.microsoft.com/office/word/2010/wordprocessingShape">
                    <wps:wsp>
                      <wps:cNvSpPr/>
                      <wps:spPr>
                        <a:xfrm>
                          <a:off x="0" y="0"/>
                          <a:ext cx="3964305" cy="252095"/>
                        </a:xfrm>
                        <a:prstGeom prst="rect">
                          <a:avLst/>
                        </a:prstGeom>
                        <a:solidFill>
                          <a:srgbClr val="FFFFFF"/>
                        </a:solidFill>
                        <a:ln>
                          <a:noFill/>
                        </a:ln>
                      </wps:spPr>
                      <wps:txbx>
                        <w:txbxContent>
                          <w:p w14:paraId="72A6B8F3" w14:textId="3F1880AC"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29 - Plano de trabalho e áreas de tarefa visual para mesas coletivas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A99F34D" id="Retângulo 2133881984" o:spid="_x0000_s1039" style="position:absolute;left:0;text-align:left;margin-left:0;margin-top:268.7pt;width:312.15pt;height:19.8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" stroked="f">
                <v:textbox inset="0,0,0,0">
                  <w:txbxContent>
                    <w:p w14:paraId="72A6B8F3" w14:textId="3F1880AC"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29 - Plano de trabalho e áreas de tarefa visual para mesas coletivas</w:t>
                      </w:r>
                    </w:p>
                  </w:txbxContent>
                </v:textbox>
                <w10:wrap type="topAndBottom" anchorx="margin"/>
              </v:rect>
            </w:pict>
          </mc:Fallback>
        </mc:AlternateContent>
      </w:r>
      <w:r w:rsidR="009D7745">
        <w:rPr>
          <w:rFonts w:ascii="Times New Roman" w:eastAsia="Times New Roman" w:hAnsi="Times New Roman" w:cs="Times New Roman"/>
          <w:noProof/>
          <w:color w:val="000000"/>
          <w:sz w:val="24"/>
          <w:szCs w:val="24"/>
        </w:rPr>
        <w:drawing>
          <wp:anchor distT="0" distB="0" distL="114300" distR="114300" simplePos="0" relativeHeight="251701248" behindDoc="0" locked="0" layoutInCell="1" hidden="0" allowOverlap="1" wp14:anchorId="4EFCE5F1" wp14:editId="715F4023">
            <wp:simplePos x="0" y="0"/>
            <wp:positionH relativeFrom="margin">
              <wp:align>center</wp:align>
            </wp:positionH>
            <wp:positionV relativeFrom="margin">
              <wp:posOffset>3684270</wp:posOffset>
            </wp:positionV>
            <wp:extent cx="3401060" cy="2550795"/>
            <wp:effectExtent l="0" t="0" r="8890" b="1905"/>
            <wp:wrapTopAndBottom distT="0" distB="0"/>
            <wp:docPr id="213388200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3401060" cy="2550795"/>
                    </a:xfrm>
                    <a:prstGeom prst="rect">
                      <a:avLst/>
                    </a:prstGeom>
                    <a:ln/>
                  </pic:spPr>
                </pic:pic>
              </a:graphicData>
            </a:graphic>
          </wp:anchor>
        </w:drawing>
      </w:r>
      <w:r>
        <w:rPr>
          <w:rFonts w:ascii="Times New Roman" w:eastAsia="Times New Roman" w:hAnsi="Times New Roman" w:cs="Times New Roman"/>
          <w:noProof/>
          <w:color w:val="000000"/>
          <w:sz w:val="24"/>
          <w:szCs w:val="24"/>
        </w:rPr>
        <w:drawing>
          <wp:anchor distT="0" distB="0" distL="114300" distR="114300" simplePos="0" relativeHeight="251702272" behindDoc="0" locked="0" layoutInCell="1" hidden="0" allowOverlap="1" wp14:anchorId="542DA1A3" wp14:editId="6E263A31">
            <wp:simplePos x="0" y="0"/>
            <wp:positionH relativeFrom="margin">
              <wp:align>center</wp:align>
            </wp:positionH>
            <wp:positionV relativeFrom="page">
              <wp:posOffset>1329386</wp:posOffset>
            </wp:positionV>
            <wp:extent cx="3423285" cy="2567305"/>
            <wp:effectExtent l="0" t="0" r="0" b="0"/>
            <wp:wrapTopAndBottom distT="0" distB="0"/>
            <wp:docPr id="213388200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3"/>
                    <a:srcRect/>
                    <a:stretch>
                      <a:fillRect/>
                    </a:stretch>
                  </pic:blipFill>
                  <pic:spPr>
                    <a:xfrm>
                      <a:off x="0" y="0"/>
                      <a:ext cx="3423285" cy="2567305"/>
                    </a:xfrm>
                    <a:prstGeom prst="rect">
                      <a:avLst/>
                    </a:prstGeom>
                    <a:ln/>
                  </pic:spPr>
                </pic:pic>
              </a:graphicData>
            </a:graphic>
          </wp:anchor>
        </w:drawing>
      </w:r>
      <w:r>
        <w:rPr>
          <w:noProof/>
        </w:rPr>
        <mc:AlternateContent>
          <mc:Choice Requires="wps">
            <w:drawing>
              <wp:anchor distT="0" distB="0" distL="114300" distR="114300" simplePos="0" relativeHeight="251704320" behindDoc="0" locked="0" layoutInCell="1" hidden="0" allowOverlap="1" wp14:anchorId="3F2B03BF" wp14:editId="703B7FE4">
                <wp:simplePos x="0" y="0"/>
                <wp:positionH relativeFrom="column">
                  <wp:posOffset>990600</wp:posOffset>
                </wp:positionH>
                <wp:positionV relativeFrom="paragraph">
                  <wp:posOffset>0</wp:posOffset>
                </wp:positionV>
                <wp:extent cx="3410585" cy="357505"/>
                <wp:effectExtent l="0" t="0" r="0" b="0"/>
                <wp:wrapTopAndBottom distT="0" distB="0"/>
                <wp:docPr id="2133881957" name="Retângulo 2133881957"/>
                <wp:cNvGraphicFramePr/>
                <a:graphic xmlns:a="http://schemas.openxmlformats.org/drawingml/2006/main">
                  <a:graphicData uri="http://schemas.microsoft.com/office/word/2010/wordprocessingShape">
                    <wps:wsp>
                      <wps:cNvSpPr/>
                      <wps:spPr>
                        <a:xfrm>
                          <a:off x="3645470" y="3606010"/>
                          <a:ext cx="3401060" cy="347980"/>
                        </a:xfrm>
                        <a:prstGeom prst="rect">
                          <a:avLst/>
                        </a:prstGeom>
                        <a:solidFill>
                          <a:srgbClr val="FFFFFF"/>
                        </a:solidFill>
                        <a:ln>
                          <a:noFill/>
                        </a:ln>
                      </wps:spPr>
                      <wps:txbx>
                        <w:txbxContent>
                          <w:p w14:paraId="3436FE50" w14:textId="68F934A5"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30 - Plano de trabalho e áreas de tarefa visual para mesas individuais</w:t>
                            </w:r>
                          </w:p>
                        </w:txbxContent>
                      </wps:txbx>
                      <wps:bodyPr spcFirstLastPara="1" wrap="square" lIns="0" tIns="0" rIns="0" bIns="0" anchor="t" anchorCtr="0">
                        <a:noAutofit/>
                      </wps:bodyPr>
                    </wps:wsp>
                  </a:graphicData>
                </a:graphic>
              </wp:anchor>
            </w:drawing>
          </mc:Choice>
          <mc:Fallback>
            <w:pict>
              <v:rect w14:anchorId="3F2B03BF" id="Retângulo 2133881957" o:spid="_x0000_s1040" style="position:absolute;left:0;text-align:left;margin-left:78pt;margin-top:0;width:268.55pt;height:28.1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" stroked="f">
                <v:textbox inset="0,0,0,0">
                  <w:txbxContent>
                    <w:p w14:paraId="3436FE50" w14:textId="68F934A5"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30 - Plano de trabalho e áreas de tarefa visual para mesas individuais</w:t>
                      </w:r>
                    </w:p>
                  </w:txbxContent>
                </v:textbox>
                <w10:wrap type="topAndBottom"/>
              </v:rect>
            </w:pict>
          </mc:Fallback>
        </mc:AlternateContent>
      </w:r>
      <w:r>
        <w:rPr>
          <w:noProof/>
        </w:rPr>
        <mc:AlternateContent>
          <mc:Choice Requires="wps">
            <w:drawing>
              <wp:anchor distT="0" distB="0" distL="114300" distR="114300" simplePos="0" relativeHeight="251705344" behindDoc="0" locked="0" layoutInCell="1" hidden="0" allowOverlap="1" wp14:anchorId="35A62EF0" wp14:editId="43637040">
                <wp:simplePos x="0" y="0"/>
                <wp:positionH relativeFrom="column">
                  <wp:posOffset>1536700</wp:posOffset>
                </wp:positionH>
                <wp:positionV relativeFrom="paragraph">
                  <wp:posOffset>2997200</wp:posOffset>
                </wp:positionV>
                <wp:extent cx="2099945" cy="243205"/>
                <wp:effectExtent l="0" t="0" r="0" b="0"/>
                <wp:wrapNone/>
                <wp:docPr id="2133881952" name="Retângulo 2133881952"/>
                <wp:cNvGraphicFramePr/>
                <a:graphic xmlns:a="http://schemas.openxmlformats.org/drawingml/2006/main">
                  <a:graphicData uri="http://schemas.microsoft.com/office/word/2010/wordprocessingShape">
                    <wps:wsp>
                      <wps:cNvSpPr/>
                      <wps:spPr>
                        <a:xfrm>
                          <a:off x="4300790" y="3663160"/>
                          <a:ext cx="2090420" cy="233680"/>
                        </a:xfrm>
                        <a:prstGeom prst="rect">
                          <a:avLst/>
                        </a:prstGeom>
                        <a:solidFill>
                          <a:srgbClr val="FFFFFF"/>
                        </a:solidFill>
                        <a:ln>
                          <a:noFill/>
                        </a:ln>
                      </wps:spPr>
                      <wps:txbx>
                        <w:txbxContent>
                          <w:p w14:paraId="3A2EAF50" w14:textId="729ADDB9"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35A62EF0" id="Retângulo 2133881952" o:spid="_x0000_s1041" style="position:absolute;left:0;text-align:left;margin-left:121pt;margin-top:236pt;width:165.35pt;height:19.1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" stroked="f">
                <v:textbox inset="0,0,0,0">
                  <w:txbxContent>
                    <w:p w14:paraId="3A2EAF50" w14:textId="729ADDB9"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p>
    <w:p w14:paraId="18E8323B" w14:textId="57682EB9" w:rsidR="00A565A4" w:rsidRDefault="009D7745">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06368" behindDoc="0" locked="0" layoutInCell="1" hidden="0" allowOverlap="1" wp14:anchorId="58D61087" wp14:editId="26B06E1D">
                <wp:simplePos x="0" y="0"/>
                <wp:positionH relativeFrom="margin">
                  <wp:align>center</wp:align>
                </wp:positionH>
                <wp:positionV relativeFrom="page">
                  <wp:posOffset>7181850</wp:posOffset>
                </wp:positionV>
                <wp:extent cx="2099945" cy="243205"/>
                <wp:effectExtent l="0" t="0" r="0" b="4445"/>
                <wp:wrapNone/>
                <wp:docPr id="2133881968" name="Retângulo 2133881968"/>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588EC334" w14:textId="114B94D5" w:rsidR="00A565A4" w:rsidRPr="001B12DE" w:rsidRDefault="009D77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58D61087" id="Retângulo 2133881968" o:spid="_x0000_s1042" style="position:absolute;left:0;text-align:left;margin-left:0;margin-top:565.5pt;width:165.35pt;height:19.15pt;z-index:2517063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" stroked="f">
                <v:textbox inset="0,0,0,0">
                  <w:txbxContent>
                    <w:p w14:paraId="588EC334" w14:textId="114B94D5" w:rsidR="00A565A4" w:rsidRPr="001B12DE" w:rsidRDefault="009D77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anchory="page"/>
              </v:rect>
            </w:pict>
          </mc:Fallback>
        </mc:AlternateContent>
      </w:r>
    </w:p>
    <w:p w14:paraId="1EDBC758" w14:textId="51FF1BE7" w:rsidR="00A565A4" w:rsidRDefault="00A565A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p>
    <w:p w14:paraId="707B4080" w14:textId="77777777" w:rsidR="00A565A4" w:rsidRDefault="00000000">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 planos de trabalho foram definidos considerando a disposição das mesas presentes no escritório, de forma a representar com fidelidade as condições reais de uso do ambiente. Para a análise luminotécnica, adotaram-se dois parâmetros principais: a superfície de cálculo e a área de tarefa visual. Ambos foram aplicados em todos os tipos de mesas existentes no projeto, garantindo que a avaliação da iluminância ocorresse tanto em termos gerais quanto específicos, assegurando o conforto visual e a eficiência da iluminação em cada estação de trabalho.</w:t>
      </w:r>
    </w:p>
    <w:p w14:paraId="43665DEB" w14:textId="437C89DB" w:rsidR="00A565A4" w:rsidRDefault="0000000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707392" behindDoc="0" locked="0" layoutInCell="1" hidden="0" allowOverlap="1" wp14:anchorId="1CC21919" wp14:editId="5D499C3D">
            <wp:simplePos x="0" y="0"/>
            <wp:positionH relativeFrom="margin">
              <wp:align>center</wp:align>
            </wp:positionH>
            <wp:positionV relativeFrom="page">
              <wp:posOffset>2196023</wp:posOffset>
            </wp:positionV>
            <wp:extent cx="4688205" cy="1644015"/>
            <wp:effectExtent l="0" t="0" r="0" b="0"/>
            <wp:wrapTopAndBottom distT="0" distB="0"/>
            <wp:docPr id="21338820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4688205" cy="1644015"/>
                    </a:xfrm>
                    <a:prstGeom prst="rect">
                      <a:avLst/>
                    </a:prstGeom>
                    <a:ln/>
                  </pic:spPr>
                </pic:pic>
              </a:graphicData>
            </a:graphic>
          </wp:anchor>
        </w:drawing>
      </w:r>
      <w:r>
        <w:t xml:space="preserve"> </w:t>
      </w:r>
      <w:r>
        <w:rPr>
          <w:rFonts w:ascii="Times New Roman" w:eastAsia="Times New Roman" w:hAnsi="Times New Roman" w:cs="Times New Roman"/>
          <w:sz w:val="24"/>
          <w:szCs w:val="24"/>
        </w:rPr>
        <w:t xml:space="preserve">Considerando que foi adotado um nível de iluminância de 500 lux sobre o plano de trabalho, conforme recomendado para ambientes de escritório, a norma vigente estabelece que as áreas adjacentes </w:t>
      </w:r>
      <w:r w:rsidR="00EA5398">
        <w:rPr>
          <w:rFonts w:ascii="Times New Roman" w:eastAsia="Times New Roman" w:hAnsi="Times New Roman" w:cs="Times New Roman"/>
          <w:sz w:val="24"/>
          <w:szCs w:val="24"/>
        </w:rPr>
        <w:t>a esse plano,</w:t>
      </w:r>
      <w:r>
        <w:rPr>
          <w:rFonts w:ascii="Times New Roman" w:eastAsia="Times New Roman" w:hAnsi="Times New Roman" w:cs="Times New Roman"/>
          <w:sz w:val="24"/>
          <w:szCs w:val="24"/>
        </w:rPr>
        <w:t xml:space="preserve"> ou seja, os arredores imediatos devem apresentar, no mínimo, </w:t>
      </w:r>
      <w:proofErr w:type="gramStart"/>
      <w:r>
        <w:rPr>
          <w:rFonts w:ascii="Times New Roman" w:eastAsia="Times New Roman" w:hAnsi="Times New Roman" w:cs="Times New Roman"/>
          <w:sz w:val="24"/>
          <w:szCs w:val="24"/>
        </w:rPr>
        <w:t>300 lux</w:t>
      </w:r>
      <w:proofErr w:type="gramEnd"/>
      <w:r>
        <w:rPr>
          <w:rFonts w:ascii="Times New Roman" w:eastAsia="Times New Roman" w:hAnsi="Times New Roman" w:cs="Times New Roman"/>
          <w:sz w:val="24"/>
          <w:szCs w:val="24"/>
        </w:rPr>
        <w:t xml:space="preserve"> de iluminância conforme a </w:t>
      </w:r>
      <w:r>
        <w:rPr>
          <w:rFonts w:ascii="Times New Roman" w:eastAsia="Times New Roman" w:hAnsi="Times New Roman" w:cs="Times New Roman"/>
          <w:i/>
          <w:sz w:val="24"/>
          <w:szCs w:val="24"/>
        </w:rPr>
        <w:t>Figura 31</w:t>
      </w:r>
      <w:r>
        <w:rPr>
          <w:rFonts w:ascii="Times New Roman" w:eastAsia="Times New Roman" w:hAnsi="Times New Roman" w:cs="Times New Roman"/>
          <w:sz w:val="24"/>
          <w:szCs w:val="24"/>
        </w:rPr>
        <w:t xml:space="preserve"> a seguir.</w:t>
      </w:r>
      <w:r>
        <w:rPr>
          <w:noProof/>
        </w:rPr>
        <mc:AlternateContent>
          <mc:Choice Requires="wps">
            <w:drawing>
              <wp:anchor distT="0" distB="0" distL="114300" distR="114300" simplePos="0" relativeHeight="251708416" behindDoc="0" locked="0" layoutInCell="1" hidden="0" allowOverlap="1" wp14:anchorId="6BFBA6ED" wp14:editId="303FB8FA">
                <wp:simplePos x="0" y="0"/>
                <wp:positionH relativeFrom="column">
                  <wp:posOffset>342900</wp:posOffset>
                </wp:positionH>
                <wp:positionV relativeFrom="paragraph">
                  <wp:posOffset>1041400</wp:posOffset>
                </wp:positionV>
                <wp:extent cx="4697730" cy="250825"/>
                <wp:effectExtent l="0" t="0" r="0" b="0"/>
                <wp:wrapNone/>
                <wp:docPr id="2133881961" name="Retângulo 2133881961"/>
                <wp:cNvGraphicFramePr/>
                <a:graphic xmlns:a="http://schemas.openxmlformats.org/drawingml/2006/main">
                  <a:graphicData uri="http://schemas.microsoft.com/office/word/2010/wordprocessingShape">
                    <wps:wsp>
                      <wps:cNvSpPr/>
                      <wps:spPr>
                        <a:xfrm>
                          <a:off x="3001898" y="3659350"/>
                          <a:ext cx="4688205" cy="241300"/>
                        </a:xfrm>
                        <a:prstGeom prst="rect">
                          <a:avLst/>
                        </a:prstGeom>
                        <a:solidFill>
                          <a:srgbClr val="FFFFFF"/>
                        </a:solidFill>
                        <a:ln>
                          <a:noFill/>
                        </a:ln>
                      </wps:spPr>
                      <wps:txbx>
                        <w:txbxContent>
                          <w:p w14:paraId="6DC95E32" w14:textId="36457354"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31 - Iluminâncias por tarefas</w:t>
                            </w:r>
                          </w:p>
                        </w:txbxContent>
                      </wps:txbx>
                      <wps:bodyPr spcFirstLastPara="1" wrap="square" lIns="0" tIns="0" rIns="0" bIns="0" anchor="t" anchorCtr="0">
                        <a:noAutofit/>
                      </wps:bodyPr>
                    </wps:wsp>
                  </a:graphicData>
                </a:graphic>
              </wp:anchor>
            </w:drawing>
          </mc:Choice>
          <mc:Fallback>
            <w:pict>
              <v:rect w14:anchorId="6BFBA6ED" id="Retângulo 2133881961" o:spid="_x0000_s1043" style="position:absolute;left:0;text-align:left;margin-left:27pt;margin-top:82pt;width:369.9pt;height:19.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" stroked="f">
                <v:textbox inset="0,0,0,0">
                  <w:txbxContent>
                    <w:p w14:paraId="6DC95E32" w14:textId="36457354"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31 - Iluminâncias por tarefas</w:t>
                      </w:r>
                    </w:p>
                  </w:txbxContent>
                </v:textbox>
              </v:rect>
            </w:pict>
          </mc:Fallback>
        </mc:AlternateContent>
      </w:r>
    </w:p>
    <w:p w14:paraId="492DDE1B" w14:textId="77777777" w:rsidR="00A565A4" w:rsidRDefault="00000000">
      <w:pPr>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09440" behindDoc="0" locked="0" layoutInCell="1" hidden="0" allowOverlap="1" wp14:anchorId="17A8116F" wp14:editId="25B19529">
                <wp:simplePos x="0" y="0"/>
                <wp:positionH relativeFrom="column">
                  <wp:posOffset>1</wp:posOffset>
                </wp:positionH>
                <wp:positionV relativeFrom="paragraph">
                  <wp:posOffset>1917700</wp:posOffset>
                </wp:positionV>
                <wp:extent cx="5409565" cy="228981"/>
                <wp:effectExtent l="0" t="0" r="0" b="0"/>
                <wp:wrapNone/>
                <wp:docPr id="2133881970" name="Retângulo 2133881970"/>
                <wp:cNvGraphicFramePr/>
                <a:graphic xmlns:a="http://schemas.openxmlformats.org/drawingml/2006/main">
                  <a:graphicData uri="http://schemas.microsoft.com/office/word/2010/wordprocessingShape">
                    <wps:wsp>
                      <wps:cNvSpPr/>
                      <wps:spPr>
                        <a:xfrm>
                          <a:off x="2645980" y="3670272"/>
                          <a:ext cx="5400040" cy="219456"/>
                        </a:xfrm>
                        <a:prstGeom prst="rect">
                          <a:avLst/>
                        </a:prstGeom>
                        <a:solidFill>
                          <a:srgbClr val="FFFFFF"/>
                        </a:solidFill>
                        <a:ln>
                          <a:noFill/>
                        </a:ln>
                      </wps:spPr>
                      <wps:txbx>
                        <w:txbxContent>
                          <w:p w14:paraId="7BCCFB60" w14:textId="2D6CA291"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13.5)</w:t>
                            </w:r>
                          </w:p>
                        </w:txbxContent>
                      </wps:txbx>
                      <wps:bodyPr spcFirstLastPara="1" wrap="square" lIns="0" tIns="0" rIns="0" bIns="0" anchor="t" anchorCtr="0">
                        <a:noAutofit/>
                      </wps:bodyPr>
                    </wps:wsp>
                  </a:graphicData>
                </a:graphic>
              </wp:anchor>
            </w:drawing>
          </mc:Choice>
          <mc:Fallback>
            <w:pict>
              <v:rect w14:anchorId="17A8116F" id="Retângulo 2133881970" o:spid="_x0000_s1044" style="position:absolute;margin-left:0;margin-top:151pt;width:425.95pt;height:18.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" stroked="f">
                <v:textbox inset="0,0,0,0">
                  <w:txbxContent>
                    <w:p w14:paraId="7BCCFB60" w14:textId="2D6CA291"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13.5)</w:t>
                      </w:r>
                    </w:p>
                  </w:txbxContent>
                </v:textbox>
              </v:rect>
            </w:pict>
          </mc:Fallback>
        </mc:AlternateContent>
      </w:r>
    </w:p>
    <w:p w14:paraId="7FAE948F" w14:textId="77777777" w:rsidR="00A565A4" w:rsidRDefault="00A565A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p>
    <w:p w14:paraId="67864196" w14:textId="76030ECE" w:rsidR="00A565A4" w:rsidRDefault="001B12DE">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15584" behindDoc="0" locked="0" layoutInCell="1" hidden="0" allowOverlap="1" wp14:anchorId="074134B7" wp14:editId="626052A1">
                <wp:simplePos x="0" y="0"/>
                <wp:positionH relativeFrom="column">
                  <wp:posOffset>1614805</wp:posOffset>
                </wp:positionH>
                <wp:positionV relativeFrom="paragraph">
                  <wp:posOffset>5397870</wp:posOffset>
                </wp:positionV>
                <wp:extent cx="2143125" cy="191069"/>
                <wp:effectExtent l="0" t="0" r="9525" b="0"/>
                <wp:wrapNone/>
                <wp:docPr id="2133881962" name="Retângulo 2133881962"/>
                <wp:cNvGraphicFramePr/>
                <a:graphic xmlns:a="http://schemas.openxmlformats.org/drawingml/2006/main">
                  <a:graphicData uri="http://schemas.microsoft.com/office/word/2010/wordprocessingShape">
                    <wps:wsp>
                      <wps:cNvSpPr/>
                      <wps:spPr>
                        <a:xfrm>
                          <a:off x="0" y="0"/>
                          <a:ext cx="2143125" cy="191069"/>
                        </a:xfrm>
                        <a:prstGeom prst="rect">
                          <a:avLst/>
                        </a:prstGeom>
                        <a:solidFill>
                          <a:srgbClr val="FFFFFF"/>
                        </a:solidFill>
                        <a:ln>
                          <a:noFill/>
                        </a:ln>
                      </wps:spPr>
                      <wps:txbx>
                        <w:txbxContent>
                          <w:p w14:paraId="2FA1AEC2" w14:textId="79924C13"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74134B7" id="Retângulo 2133881962" o:spid="_x0000_s1045" style="position:absolute;left:0;text-align:left;margin-left:127.15pt;margin-top:425.05pt;width:168.75pt;height:15.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" stroked="f">
                <v:textbox inset="0,0,0,0">
                  <w:txbxContent>
                    <w:p w14:paraId="2FA1AEC2" w14:textId="79924C13"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r w:rsidR="00041C52">
        <w:rPr>
          <w:noProof/>
        </w:rPr>
        <mc:AlternateContent>
          <mc:Choice Requires="wps">
            <w:drawing>
              <wp:anchor distT="0" distB="0" distL="114300" distR="114300" simplePos="0" relativeHeight="251714560" behindDoc="0" locked="0" layoutInCell="1" hidden="0" allowOverlap="1" wp14:anchorId="2A5E9B40" wp14:editId="06405394">
                <wp:simplePos x="0" y="0"/>
                <wp:positionH relativeFrom="margin">
                  <wp:align>center</wp:align>
                </wp:positionH>
                <wp:positionV relativeFrom="paragraph">
                  <wp:posOffset>2973705</wp:posOffset>
                </wp:positionV>
                <wp:extent cx="2152879" cy="214350"/>
                <wp:effectExtent l="0" t="0" r="0" b="0"/>
                <wp:wrapNone/>
                <wp:docPr id="2133881953" name="Retângulo 2133881953"/>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3697CA36" w14:textId="0A437CDD"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2A5E9B40" id="Retângulo 2133881953" o:spid="_x0000_s1046" style="position:absolute;left:0;text-align:left;margin-left:0;margin-top:234.15pt;width:169.5pt;height:16.9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" stroked="f">
                <v:textbox inset="0,0,0,0">
                  <w:txbxContent>
                    <w:p w14:paraId="3697CA36" w14:textId="0A437CDD" w:rsidR="00A565A4" w:rsidRPr="001B12DE" w:rsidRDefault="00041C5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sidR="00041C52">
        <w:rPr>
          <w:noProof/>
        </w:rPr>
        <mc:AlternateContent>
          <mc:Choice Requires="wps">
            <w:drawing>
              <wp:anchor distT="0" distB="0" distL="114300" distR="114300" simplePos="0" relativeHeight="251713536" behindDoc="0" locked="0" layoutInCell="1" hidden="0" allowOverlap="1" wp14:anchorId="4A5DA962" wp14:editId="5410C83B">
                <wp:simplePos x="0" y="0"/>
                <wp:positionH relativeFrom="margin">
                  <wp:align>center</wp:align>
                </wp:positionH>
                <wp:positionV relativeFrom="paragraph">
                  <wp:posOffset>758825</wp:posOffset>
                </wp:positionV>
                <wp:extent cx="3117215" cy="190500"/>
                <wp:effectExtent l="0" t="0" r="6985" b="0"/>
                <wp:wrapNone/>
                <wp:docPr id="2133881991" name="Retângulo 2133881991"/>
                <wp:cNvGraphicFramePr/>
                <a:graphic xmlns:a="http://schemas.openxmlformats.org/drawingml/2006/main">
                  <a:graphicData uri="http://schemas.microsoft.com/office/word/2010/wordprocessingShape">
                    <wps:wsp>
                      <wps:cNvSpPr/>
                      <wps:spPr>
                        <a:xfrm>
                          <a:off x="0" y="0"/>
                          <a:ext cx="3117215" cy="190500"/>
                        </a:xfrm>
                        <a:prstGeom prst="rect">
                          <a:avLst/>
                        </a:prstGeom>
                        <a:solidFill>
                          <a:srgbClr val="FFFFFF"/>
                        </a:solidFill>
                        <a:ln>
                          <a:noFill/>
                        </a:ln>
                      </wps:spPr>
                      <wps:txbx>
                        <w:txbxContent>
                          <w:p w14:paraId="6DD6F5CE" w14:textId="555019CE"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32 - Arredores mesas de trabalho individuais</w:t>
                            </w:r>
                          </w:p>
                        </w:txbxContent>
                      </wps:txbx>
                      <wps:bodyPr spcFirstLastPara="1" wrap="square" lIns="0" tIns="0" rIns="0" bIns="0" anchor="t" anchorCtr="0">
                        <a:noAutofit/>
                      </wps:bodyPr>
                    </wps:wsp>
                  </a:graphicData>
                </a:graphic>
              </wp:anchor>
            </w:drawing>
          </mc:Choice>
          <mc:Fallback>
            <w:pict>
              <v:rect w14:anchorId="4A5DA962" id="Retângulo 2133881991" o:spid="_x0000_s1047" style="position:absolute;left:0;text-align:left;margin-left:0;margin-top:59.75pt;width:245.45pt;height:1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" stroked="f">
                <v:textbox inset="0,0,0,0">
                  <w:txbxContent>
                    <w:p w14:paraId="6DD6F5CE" w14:textId="555019CE"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32 - Arredores mesas de trabalho individuais</w:t>
                      </w:r>
                    </w:p>
                  </w:txbxContent>
                </v:textbox>
                <w10:wrap anchorx="margin"/>
              </v:rect>
            </w:pict>
          </mc:Fallback>
        </mc:AlternateContent>
      </w:r>
      <w:r w:rsidR="00041C52">
        <w:rPr>
          <w:rFonts w:ascii="Times New Roman" w:eastAsia="Times New Roman" w:hAnsi="Times New Roman" w:cs="Times New Roman"/>
          <w:b/>
          <w:noProof/>
          <w:sz w:val="24"/>
          <w:szCs w:val="24"/>
        </w:rPr>
        <w:drawing>
          <wp:anchor distT="0" distB="0" distL="114300" distR="114300" simplePos="0" relativeHeight="251710464" behindDoc="0" locked="0" layoutInCell="1" hidden="0" allowOverlap="1" wp14:anchorId="28B40476" wp14:editId="0C957B93">
            <wp:simplePos x="0" y="0"/>
            <wp:positionH relativeFrom="margin">
              <wp:align>center</wp:align>
            </wp:positionH>
            <wp:positionV relativeFrom="page">
              <wp:posOffset>5332730</wp:posOffset>
            </wp:positionV>
            <wp:extent cx="3107690" cy="2026285"/>
            <wp:effectExtent l="0" t="0" r="0" b="0"/>
            <wp:wrapTopAndBottom distT="0" distB="0"/>
            <wp:docPr id="21338820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3107690" cy="2026285"/>
                    </a:xfrm>
                    <a:prstGeom prst="rect">
                      <a:avLst/>
                    </a:prstGeom>
                    <a:ln/>
                  </pic:spPr>
                </pic:pic>
              </a:graphicData>
            </a:graphic>
          </wp:anchor>
        </w:drawing>
      </w:r>
      <w:r w:rsidR="00041C52">
        <w:rPr>
          <w:rFonts w:ascii="Times New Roman" w:eastAsia="Times New Roman" w:hAnsi="Times New Roman" w:cs="Times New Roman"/>
          <w:color w:val="000000"/>
          <w:sz w:val="24"/>
          <w:szCs w:val="24"/>
        </w:rPr>
        <w:t>Os arredores da área de tarefa visual correspondem à zona que circunda diretamente a superfície onde se realiza a atividade principal</w:t>
      </w:r>
      <w:r w:rsidR="00041C52">
        <w:rPr>
          <w:rFonts w:ascii="Times New Roman" w:eastAsia="Times New Roman" w:hAnsi="Times New Roman" w:cs="Times New Roman"/>
          <w:b/>
          <w:noProof/>
          <w:sz w:val="24"/>
          <w:szCs w:val="24"/>
        </w:rPr>
        <w:drawing>
          <wp:anchor distT="0" distB="0" distL="114300" distR="114300" simplePos="0" relativeHeight="251711488" behindDoc="0" locked="0" layoutInCell="1" hidden="0" allowOverlap="1" wp14:anchorId="53D4B348" wp14:editId="21EEB078">
            <wp:simplePos x="0" y="0"/>
            <wp:positionH relativeFrom="margin">
              <wp:align>center</wp:align>
            </wp:positionH>
            <wp:positionV relativeFrom="margin">
              <wp:align>bottom</wp:align>
            </wp:positionV>
            <wp:extent cx="3107690" cy="1991995"/>
            <wp:effectExtent l="0" t="0" r="0" b="0"/>
            <wp:wrapTopAndBottom distT="0" distB="0"/>
            <wp:docPr id="21338820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3107690" cy="1991995"/>
                    </a:xfrm>
                    <a:prstGeom prst="rect">
                      <a:avLst/>
                    </a:prstGeom>
                    <a:ln/>
                  </pic:spPr>
                </pic:pic>
              </a:graphicData>
            </a:graphic>
          </wp:anchor>
        </w:drawing>
      </w:r>
      <w:r w:rsidR="00041C52">
        <w:rPr>
          <w:rFonts w:ascii="Times New Roman" w:eastAsia="Times New Roman" w:hAnsi="Times New Roman" w:cs="Times New Roman"/>
          <w:color w:val="000000"/>
          <w:sz w:val="24"/>
          <w:szCs w:val="24"/>
        </w:rPr>
        <w:t>, sendo demarcada em 0,5m no entorno, conforme demonstrado nas</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i/>
          <w:sz w:val="24"/>
          <w:szCs w:val="24"/>
        </w:rPr>
        <w:t>Figura 33</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color w:val="000000"/>
          <w:sz w:val="24"/>
          <w:szCs w:val="24"/>
        </w:rPr>
        <w:t>e</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i/>
          <w:sz w:val="24"/>
          <w:szCs w:val="24"/>
        </w:rPr>
        <w:t>Figura 32</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color w:val="000000"/>
          <w:sz w:val="24"/>
          <w:szCs w:val="24"/>
        </w:rPr>
        <w:t>a seguir.</w:t>
      </w:r>
      <w:r w:rsidR="00041C52">
        <w:rPr>
          <w:noProof/>
        </w:rPr>
        <mc:AlternateContent>
          <mc:Choice Requires="wps">
            <w:drawing>
              <wp:anchor distT="0" distB="0" distL="114300" distR="114300" simplePos="0" relativeHeight="251712512" behindDoc="0" locked="0" layoutInCell="1" hidden="0" allowOverlap="1" wp14:anchorId="5CF4A0DE" wp14:editId="101EC3BA">
                <wp:simplePos x="0" y="0"/>
                <wp:positionH relativeFrom="column">
                  <wp:posOffset>1130300</wp:posOffset>
                </wp:positionH>
                <wp:positionV relativeFrom="paragraph">
                  <wp:posOffset>3187700</wp:posOffset>
                </wp:positionV>
                <wp:extent cx="3117215" cy="213995"/>
                <wp:effectExtent l="0" t="0" r="0" b="0"/>
                <wp:wrapTopAndBottom distT="0" distB="0"/>
                <wp:docPr id="2133881974" name="Retângulo 2133881974"/>
                <wp:cNvGraphicFramePr/>
                <a:graphic xmlns:a="http://schemas.openxmlformats.org/drawingml/2006/main">
                  <a:graphicData uri="http://schemas.microsoft.com/office/word/2010/wordprocessingShape">
                    <wps:wsp>
                      <wps:cNvSpPr/>
                      <wps:spPr>
                        <a:xfrm>
                          <a:off x="3792155" y="3677765"/>
                          <a:ext cx="3107690" cy="204470"/>
                        </a:xfrm>
                        <a:prstGeom prst="rect">
                          <a:avLst/>
                        </a:prstGeom>
                        <a:solidFill>
                          <a:srgbClr val="FFFFFF"/>
                        </a:solidFill>
                        <a:ln>
                          <a:noFill/>
                        </a:ln>
                      </wps:spPr>
                      <wps:txbx>
                        <w:txbxContent>
                          <w:p w14:paraId="51768C49" w14:textId="3E9421CB"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33 - Arredores de mesas de trabalho coletivas</w:t>
                            </w:r>
                          </w:p>
                        </w:txbxContent>
                      </wps:txbx>
                      <wps:bodyPr spcFirstLastPara="1" wrap="square" lIns="0" tIns="0" rIns="0" bIns="0" anchor="t" anchorCtr="0">
                        <a:noAutofit/>
                      </wps:bodyPr>
                    </wps:wsp>
                  </a:graphicData>
                </a:graphic>
              </wp:anchor>
            </w:drawing>
          </mc:Choice>
          <mc:Fallback>
            <w:pict>
              <v:rect w14:anchorId="5CF4A0DE" id="Retângulo 2133881974" o:spid="_x0000_s1048" style="position:absolute;left:0;text-align:left;margin-left:89pt;margin-top:251pt;width:245.45pt;height:16.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" stroked="f">
                <v:textbox inset="0,0,0,0">
                  <w:txbxContent>
                    <w:p w14:paraId="51768C49" w14:textId="3E9421CB"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33 - Arredores de mesas de trabalho coletivas</w:t>
                      </w:r>
                    </w:p>
                  </w:txbxContent>
                </v:textbox>
                <w10:wrap type="topAndBottom"/>
              </v:rect>
            </w:pict>
          </mc:Fallback>
        </mc:AlternateContent>
      </w:r>
    </w:p>
    <w:p w14:paraId="248EF947" w14:textId="50ECB8B7" w:rsidR="00A565A4" w:rsidRDefault="00000000">
      <w:pPr>
        <w:spacing w:line="360" w:lineRule="auto"/>
        <w:ind w:firstLine="85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O </w:t>
      </w:r>
      <w:r w:rsidRPr="00965411">
        <w:rPr>
          <w:rFonts w:ascii="Times New Roman" w:eastAsia="Times New Roman" w:hAnsi="Times New Roman" w:cs="Times New Roman"/>
          <w:sz w:val="24"/>
          <w:szCs w:val="24"/>
        </w:rPr>
        <w:t xml:space="preserve">software </w:t>
      </w:r>
      <w:proofErr w:type="spellStart"/>
      <w:r w:rsidRPr="00965411">
        <w:rPr>
          <w:rFonts w:ascii="Times New Roman" w:eastAsia="Times New Roman" w:hAnsi="Times New Roman" w:cs="Times New Roman"/>
          <w:sz w:val="24"/>
          <w:szCs w:val="24"/>
        </w:rPr>
        <w:t>DIAlux</w:t>
      </w:r>
      <w:proofErr w:type="spellEnd"/>
      <w:r>
        <w:rPr>
          <w:rFonts w:ascii="Times New Roman" w:eastAsia="Times New Roman" w:hAnsi="Times New Roman" w:cs="Times New Roman"/>
          <w:sz w:val="24"/>
          <w:szCs w:val="24"/>
        </w:rPr>
        <w:t xml:space="preserve"> nos permite realizar vários parâmetros de cálculos diferentes, mas o grupo optou p</w:t>
      </w:r>
      <w:r w:rsidR="00512AA3">
        <w:rPr>
          <w:rFonts w:ascii="Times New Roman" w:eastAsia="Times New Roman" w:hAnsi="Times New Roman" w:cs="Times New Roman"/>
          <w:sz w:val="24"/>
          <w:szCs w:val="24"/>
        </w:rPr>
        <w:t>elo</w:t>
      </w:r>
      <w:r>
        <w:rPr>
          <w:rFonts w:ascii="Times New Roman" w:eastAsia="Times New Roman" w:hAnsi="Times New Roman" w:cs="Times New Roman"/>
          <w:sz w:val="24"/>
          <w:szCs w:val="24"/>
        </w:rPr>
        <w:t xml:space="preserve"> plano de trabalho visual sendo um cálculo mais completo, agora iremos explicar suas diferenças e as características que veremos nos cálculos de saída do </w:t>
      </w:r>
      <w:proofErr w:type="spellStart"/>
      <w:r>
        <w:rPr>
          <w:rFonts w:ascii="Times New Roman" w:eastAsia="Times New Roman" w:hAnsi="Times New Roman" w:cs="Times New Roman"/>
          <w:sz w:val="24"/>
          <w:szCs w:val="24"/>
        </w:rPr>
        <w:t>D</w:t>
      </w:r>
      <w:r w:rsidR="00512AA3">
        <w:rPr>
          <w:rFonts w:ascii="Times New Roman" w:eastAsia="Times New Roman" w:hAnsi="Times New Roman" w:cs="Times New Roman"/>
          <w:sz w:val="24"/>
          <w:szCs w:val="24"/>
        </w:rPr>
        <w:t>IA</w:t>
      </w:r>
      <w:r>
        <w:rPr>
          <w:rFonts w:ascii="Times New Roman" w:eastAsia="Times New Roman" w:hAnsi="Times New Roman" w:cs="Times New Roman"/>
          <w:sz w:val="24"/>
          <w:szCs w:val="24"/>
        </w:rPr>
        <w:t>lux</w:t>
      </w:r>
      <w:proofErr w:type="spellEnd"/>
      <w:r w:rsidR="00512AA3">
        <w:rPr>
          <w:rFonts w:ascii="Times New Roman" w:eastAsia="Times New Roman" w:hAnsi="Times New Roman" w:cs="Times New Roman"/>
          <w:sz w:val="24"/>
          <w:szCs w:val="24"/>
        </w:rPr>
        <w:t>.</w:t>
      </w:r>
    </w:p>
    <w:p w14:paraId="1BFDCDD8" w14:textId="77777777" w:rsidR="00A565A4" w:rsidRDefault="00000000">
      <w:pPr>
        <w:numPr>
          <w:ilvl w:val="0"/>
          <w:numId w:val="11"/>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Superfície de Cálculo:</w:t>
      </w:r>
      <w:r>
        <w:rPr>
          <w:rFonts w:ascii="Times New Roman" w:eastAsia="Times New Roman" w:hAnsi="Times New Roman" w:cs="Times New Roman"/>
          <w:color w:val="000000"/>
          <w:sz w:val="24"/>
          <w:szCs w:val="24"/>
        </w:rPr>
        <w:t xml:space="preserve"> é uma área definida virtualmente no ambiente para realizar medições de iluminância (em lux). Ela pode abranger mesas, bancadas, pisos ou qualquer plano horizontal relevante ao uso do espaço. </w:t>
      </w:r>
    </w:p>
    <w:p w14:paraId="52C90246" w14:textId="14DA5AD5" w:rsidR="00F610E8" w:rsidRPr="00F610E8" w:rsidRDefault="00000000" w:rsidP="00F610E8">
      <w:pPr>
        <w:numPr>
          <w:ilvl w:val="0"/>
          <w:numId w:val="11"/>
        </w:numPr>
        <w:pBdr>
          <w:top w:val="nil"/>
          <w:left w:val="nil"/>
          <w:bottom w:val="nil"/>
          <w:right w:val="nil"/>
          <w:between w:val="nil"/>
        </w:pBdr>
        <w:tabs>
          <w:tab w:val="left" w:pos="284"/>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Área de Tarefa Visual:</w:t>
      </w:r>
      <w:r>
        <w:rPr>
          <w:rFonts w:ascii="Times New Roman" w:eastAsia="Times New Roman" w:hAnsi="Times New Roman" w:cs="Times New Roman"/>
          <w:color w:val="000000"/>
          <w:sz w:val="24"/>
          <w:szCs w:val="24"/>
        </w:rPr>
        <w:t xml:space="preserve"> é a região específica dentro da superfície de cálculo onde se realiza a atividade visual principal, como leitura, escrita, operação de máquinas ou uso de computador. Essa área exige maior precisão nos parâmetros de iluminação, como iluminância média, uniformidade e controle de ofuscamento, pois influencia diretamente o conforto e o desempenho do usuário.</w:t>
      </w:r>
    </w:p>
    <w:p w14:paraId="07D9B55C"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seguir, serão explicados os tipos de potências luminosas utilizados na parametrização dos cálculos luminotécnicos, com foco na forma como o fluxo luminoso foi distribuído para atender aos critérios normativos de iluminância e conforto visual</w:t>
      </w:r>
    </w:p>
    <w:p w14:paraId="460F4098" w14:textId="23914ABF" w:rsidR="00A565A4" w:rsidRDefault="00F610E8">
      <w:pPr>
        <w:numPr>
          <w:ilvl w:val="0"/>
          <w:numId w:val="11"/>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Potência luminosa perpendicular: </w:t>
      </w:r>
      <w:r>
        <w:rPr>
          <w:rFonts w:ascii="Times New Roman" w:eastAsia="Times New Roman" w:hAnsi="Times New Roman" w:cs="Times New Roman"/>
          <w:color w:val="000000"/>
          <w:sz w:val="24"/>
          <w:szCs w:val="24"/>
        </w:rPr>
        <w:t xml:space="preserve">refere-se à componente do fluxo luminoso emitido pelas luminárias que incide diretamente de cima para baixo sobre a superfície de trabalho, formando um ângulo de 90° com o plano da tarefa visual. </w:t>
      </w:r>
    </w:p>
    <w:p w14:paraId="522DED92" w14:textId="03B860F3" w:rsidR="00A565A4" w:rsidRDefault="00F610E8">
      <w:pPr>
        <w:numPr>
          <w:ilvl w:val="0"/>
          <w:numId w:val="11"/>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Potência luminosa horizontal:</w:t>
      </w:r>
      <w:r>
        <w:rPr>
          <w:rFonts w:ascii="Times New Roman" w:eastAsia="Times New Roman" w:hAnsi="Times New Roman" w:cs="Times New Roman"/>
          <w:color w:val="000000"/>
          <w:sz w:val="24"/>
          <w:szCs w:val="24"/>
        </w:rPr>
        <w:t xml:space="preserve"> diz respeito à distribuição do fluxo luminoso no plano horizontal, ou seja, como a luz se espalha lateralmente ao longo do ambiente. </w:t>
      </w:r>
      <w:r w:rsidR="00BB5022">
        <w:rPr>
          <w:rFonts w:ascii="Times New Roman" w:eastAsia="Times New Roman" w:hAnsi="Times New Roman" w:cs="Times New Roman"/>
          <w:color w:val="000000"/>
          <w:sz w:val="24"/>
          <w:szCs w:val="24"/>
        </w:rPr>
        <w:t>Normalmente mais utilizada em para superfícies inclinadas</w:t>
      </w:r>
      <w:r w:rsidR="00D33250">
        <w:rPr>
          <w:rFonts w:ascii="Times New Roman" w:eastAsia="Times New Roman" w:hAnsi="Times New Roman" w:cs="Times New Roman"/>
          <w:color w:val="000000"/>
          <w:sz w:val="24"/>
          <w:szCs w:val="24"/>
        </w:rPr>
        <w:t xml:space="preserve">, mas, segundo as próprias diretivas do </w:t>
      </w:r>
      <w:proofErr w:type="spellStart"/>
      <w:r w:rsidR="00D33250">
        <w:rPr>
          <w:rFonts w:ascii="Times New Roman" w:eastAsia="Times New Roman" w:hAnsi="Times New Roman" w:cs="Times New Roman"/>
          <w:color w:val="000000"/>
          <w:sz w:val="24"/>
          <w:szCs w:val="24"/>
        </w:rPr>
        <w:t>DIAlux</w:t>
      </w:r>
      <w:proofErr w:type="spellEnd"/>
      <w:r w:rsidR="00D33250">
        <w:rPr>
          <w:rFonts w:ascii="Times New Roman" w:eastAsia="Times New Roman" w:hAnsi="Times New Roman" w:cs="Times New Roman"/>
          <w:color w:val="000000"/>
          <w:sz w:val="24"/>
          <w:szCs w:val="24"/>
        </w:rPr>
        <w:t>, se a potência luminosa perpendicular está em uma superfície reta sem inclinação a mesma fornecerá o mesmo valor das potências luminosas horizontais ou verticais.</w:t>
      </w:r>
    </w:p>
    <w:p w14:paraId="46FFD886"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60226864"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30BAAC2"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11A29392"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503F945"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47E8C82"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5E112CC"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469ADF18" w14:textId="77777777" w:rsidR="00A565A4" w:rsidRDefault="00000000">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Por fim, a seguir será apresentada a explicação de cada uma das colunas exibidas na </w:t>
      </w:r>
      <w:r>
        <w:rPr>
          <w:rFonts w:ascii="Times New Roman" w:eastAsia="Times New Roman" w:hAnsi="Times New Roman" w:cs="Times New Roman"/>
          <w:i/>
          <w:sz w:val="24"/>
          <w:szCs w:val="24"/>
        </w:rPr>
        <w:t>Figura 34</w:t>
      </w:r>
      <w:r>
        <w:rPr>
          <w:rFonts w:ascii="Times New Roman" w:eastAsia="Times New Roman" w:hAnsi="Times New Roman" w:cs="Times New Roman"/>
          <w:color w:val="000000"/>
          <w:sz w:val="24"/>
          <w:szCs w:val="24"/>
        </w:rPr>
        <w:t xml:space="preserve">, extraída do relatório gerado pelo software </w:t>
      </w:r>
      <w:proofErr w:type="spellStart"/>
      <w:r>
        <w:rPr>
          <w:rFonts w:ascii="Times New Roman" w:eastAsia="Times New Roman" w:hAnsi="Times New Roman" w:cs="Times New Roman"/>
          <w:color w:val="000000"/>
          <w:sz w:val="24"/>
          <w:szCs w:val="24"/>
        </w:rPr>
        <w:t>DIALux</w:t>
      </w:r>
      <w:proofErr w:type="spellEnd"/>
      <w:r>
        <w:rPr>
          <w:rFonts w:ascii="Times New Roman" w:eastAsia="Times New Roman" w:hAnsi="Times New Roman" w:cs="Times New Roman"/>
          <w:color w:val="000000"/>
          <w:sz w:val="24"/>
          <w:szCs w:val="24"/>
        </w:rPr>
        <w:t>, com o objetivo de esclarecer o significado técnico de cada parâmetro apresentado.</w:t>
      </w:r>
    </w:p>
    <w:p w14:paraId="3E6D8465" w14:textId="4537D5A7" w:rsidR="00A565A4" w:rsidRPr="001B12DE" w:rsidRDefault="00D47FBF">
      <w:pPr>
        <w:keepNext/>
        <w:pBdr>
          <w:top w:val="nil"/>
          <w:left w:val="nil"/>
          <w:bottom w:val="nil"/>
          <w:right w:val="nil"/>
          <w:between w:val="nil"/>
        </w:pBdr>
        <w:spacing w:after="200" w:line="276" w:lineRule="auto"/>
        <w:jc w:val="center"/>
        <w:rPr>
          <w:rFonts w:ascii="Times New Roman" w:hAnsi="Times New Roman" w:cs="Times New Roman"/>
          <w:i/>
          <w:color w:val="000000"/>
          <w:sz w:val="20"/>
          <w:szCs w:val="20"/>
        </w:rPr>
      </w:pPr>
      <w:bookmarkStart w:id="49" w:name="_heading=h.yi54gzv7zdcp" w:colFirst="0" w:colLast="0"/>
      <w:bookmarkEnd w:id="49"/>
      <w:r w:rsidRPr="001B12DE">
        <w:rPr>
          <w:rFonts w:ascii="Times New Roman" w:hAnsi="Times New Roman" w:cs="Times New Roman"/>
          <w:noProof/>
        </w:rPr>
        <w:drawing>
          <wp:anchor distT="0" distB="0" distL="114300" distR="114300" simplePos="0" relativeHeight="251716608" behindDoc="0" locked="0" layoutInCell="1" hidden="0" allowOverlap="1" wp14:anchorId="0E1189E5" wp14:editId="6B7A17E0">
            <wp:simplePos x="0" y="0"/>
            <wp:positionH relativeFrom="margin">
              <wp:align>center</wp:align>
            </wp:positionH>
            <wp:positionV relativeFrom="paragraph">
              <wp:posOffset>232410</wp:posOffset>
            </wp:positionV>
            <wp:extent cx="3956050" cy="554990"/>
            <wp:effectExtent l="19050" t="19050" r="25400" b="16510"/>
            <wp:wrapTopAndBottom distT="0" distB="0"/>
            <wp:docPr id="21338820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47"/>
                    <a:srcRect r="26731"/>
                    <a:stretch>
                      <a:fillRect/>
                    </a:stretch>
                  </pic:blipFill>
                  <pic:spPr bwMode="auto">
                    <a:xfrm>
                      <a:off x="0" y="0"/>
                      <a:ext cx="3956050" cy="554990"/>
                    </a:xfrm>
                    <a:prstGeom prst="rect">
                      <a:avLst/>
                    </a:prstGeom>
                    <a:ln w="63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B12DE">
        <w:rPr>
          <w:rFonts w:ascii="Times New Roman" w:hAnsi="Times New Roman" w:cs="Times New Roman"/>
          <w:i/>
          <w:color w:val="000000"/>
          <w:sz w:val="20"/>
          <w:szCs w:val="20"/>
        </w:rPr>
        <w:t>Figura 34 - Cálculos de saída do Dialux</w:t>
      </w:r>
    </w:p>
    <w:p w14:paraId="0A7CE705" w14:textId="77777777" w:rsidR="00A565A4" w:rsidRDefault="00000000">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17632" behindDoc="0" locked="0" layoutInCell="1" hidden="0" allowOverlap="1" wp14:anchorId="2D79D73D" wp14:editId="36431075">
                <wp:simplePos x="0" y="0"/>
                <wp:positionH relativeFrom="column">
                  <wp:posOffset>1</wp:posOffset>
                </wp:positionH>
                <wp:positionV relativeFrom="paragraph">
                  <wp:posOffset>520700</wp:posOffset>
                </wp:positionV>
                <wp:extent cx="5409565" cy="148514"/>
                <wp:effectExtent l="0" t="0" r="0" b="0"/>
                <wp:wrapNone/>
                <wp:docPr id="2133881976" name="Retângulo 2133881976"/>
                <wp:cNvGraphicFramePr/>
                <a:graphic xmlns:a="http://schemas.openxmlformats.org/drawingml/2006/main">
                  <a:graphicData uri="http://schemas.microsoft.com/office/word/2010/wordprocessingShape">
                    <wps:wsp>
                      <wps:cNvSpPr/>
                      <wps:spPr>
                        <a:xfrm>
                          <a:off x="2645980" y="3710506"/>
                          <a:ext cx="5400040" cy="138989"/>
                        </a:xfrm>
                        <a:prstGeom prst="rect">
                          <a:avLst/>
                        </a:prstGeom>
                        <a:solidFill>
                          <a:srgbClr val="FFFFFF"/>
                        </a:solidFill>
                        <a:ln>
                          <a:noFill/>
                        </a:ln>
                      </wps:spPr>
                      <wps:txbx>
                        <w:txbxContent>
                          <w:p w14:paraId="43903F77" w14:textId="0674A18F" w:rsidR="00A565A4" w:rsidRPr="001B12DE" w:rsidRDefault="001B12DE">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Fonte</w:t>
                            </w:r>
                            <w:r w:rsidR="00000000" w:rsidRPr="001B12DE">
                              <w:rPr>
                                <w:rFonts w:ascii="Times New Roman" w:eastAsia="Arial" w:hAnsi="Times New Roman" w:cs="Times New Roman"/>
                                <w:i/>
                                <w:color w:val="000000"/>
                                <w:sz w:val="20"/>
                              </w:rPr>
                              <w:t xml:space="preserve">: </w:t>
                            </w:r>
                            <w:proofErr w:type="spellStart"/>
                            <w:r w:rsidR="00000000" w:rsidRPr="001B12DE">
                              <w:rPr>
                                <w:rFonts w:ascii="Times New Roman" w:eastAsia="Arial" w:hAnsi="Times New Roman" w:cs="Times New Roman"/>
                                <w:i/>
                                <w:color w:val="000000"/>
                                <w:sz w:val="20"/>
                              </w:rPr>
                              <w:t>DIAlux</w:t>
                            </w:r>
                            <w:proofErr w:type="spellEnd"/>
                            <w:r w:rsidR="00000000" w:rsidRPr="001B12DE">
                              <w:rPr>
                                <w:rFonts w:ascii="Times New Roman" w:eastAsia="Arial" w:hAnsi="Times New Roman" w:cs="Times New Roman"/>
                                <w:i/>
                                <w:color w:val="000000"/>
                                <w:sz w:val="20"/>
                              </w:rPr>
                              <w:t xml:space="preserve"> </w:t>
                            </w:r>
                            <w:proofErr w:type="spellStart"/>
                            <w:r w:rsidR="00000000" w:rsidRPr="001B12DE">
                              <w:rPr>
                                <w:rFonts w:ascii="Times New Roman" w:eastAsia="Arial" w:hAnsi="Times New Roman" w:cs="Times New Roman"/>
                                <w:i/>
                                <w:color w:val="000000"/>
                                <w:sz w:val="20"/>
                              </w:rPr>
                              <w:t>evo</w:t>
                            </w:r>
                            <w:proofErr w:type="spellEnd"/>
                            <w:r w:rsidR="00000000"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2D79D73D" id="Retângulo 2133881976" o:spid="_x0000_s1049" style="position:absolute;left:0;text-align:left;margin-left:0;margin-top:41pt;width:425.95pt;height:11.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" stroked="f">
                <v:textbox inset="0,0,0,0">
                  <w:txbxContent>
                    <w:p w14:paraId="43903F77" w14:textId="0674A18F" w:rsidR="00A565A4" w:rsidRPr="001B12DE" w:rsidRDefault="001B12DE">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Fonte</w:t>
                      </w:r>
                      <w:r w:rsidR="00000000" w:rsidRPr="001B12DE">
                        <w:rPr>
                          <w:rFonts w:ascii="Times New Roman" w:eastAsia="Arial" w:hAnsi="Times New Roman" w:cs="Times New Roman"/>
                          <w:i/>
                          <w:color w:val="000000"/>
                          <w:sz w:val="20"/>
                        </w:rPr>
                        <w:t xml:space="preserve">: </w:t>
                      </w:r>
                      <w:proofErr w:type="spellStart"/>
                      <w:r w:rsidR="00000000" w:rsidRPr="001B12DE">
                        <w:rPr>
                          <w:rFonts w:ascii="Times New Roman" w:eastAsia="Arial" w:hAnsi="Times New Roman" w:cs="Times New Roman"/>
                          <w:i/>
                          <w:color w:val="000000"/>
                          <w:sz w:val="20"/>
                        </w:rPr>
                        <w:t>DIAlux</w:t>
                      </w:r>
                      <w:proofErr w:type="spellEnd"/>
                      <w:r w:rsidR="00000000" w:rsidRPr="001B12DE">
                        <w:rPr>
                          <w:rFonts w:ascii="Times New Roman" w:eastAsia="Arial" w:hAnsi="Times New Roman" w:cs="Times New Roman"/>
                          <w:i/>
                          <w:color w:val="000000"/>
                          <w:sz w:val="20"/>
                        </w:rPr>
                        <w:t xml:space="preserve"> </w:t>
                      </w:r>
                      <w:proofErr w:type="spellStart"/>
                      <w:r w:rsidR="00000000" w:rsidRPr="001B12DE">
                        <w:rPr>
                          <w:rFonts w:ascii="Times New Roman" w:eastAsia="Arial" w:hAnsi="Times New Roman" w:cs="Times New Roman"/>
                          <w:i/>
                          <w:color w:val="000000"/>
                          <w:sz w:val="20"/>
                        </w:rPr>
                        <w:t>evo</w:t>
                      </w:r>
                      <w:proofErr w:type="spellEnd"/>
                      <w:r w:rsidR="00000000" w:rsidRPr="001B12DE">
                        <w:rPr>
                          <w:rFonts w:ascii="Times New Roman" w:eastAsia="Arial" w:hAnsi="Times New Roman" w:cs="Times New Roman"/>
                          <w:i/>
                          <w:color w:val="000000"/>
                          <w:sz w:val="20"/>
                        </w:rPr>
                        <w:t>, 2025.</w:t>
                      </w:r>
                    </w:p>
                  </w:txbxContent>
                </v:textbox>
              </v:rect>
            </w:pict>
          </mc:Fallback>
        </mc:AlternateContent>
      </w:r>
    </w:p>
    <w:p w14:paraId="74B75380" w14:textId="77777777" w:rsidR="00A565A4" w:rsidRDefault="00000000">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vertAlign w:val="subscript"/>
        </w:rPr>
        <w:t>nominal</w:t>
      </w:r>
      <w:proofErr w:type="spellEnd"/>
      <w:r>
        <w:rPr>
          <w:rFonts w:ascii="Times New Roman" w:eastAsia="Times New Roman" w:hAnsi="Times New Roman" w:cs="Times New Roman"/>
          <w:b/>
          <w:color w:val="000000"/>
          <w:sz w:val="24"/>
          <w:szCs w:val="24"/>
          <w:vertAlign w:val="subscript"/>
        </w:rPr>
        <w:t xml:space="preserve"> </w:t>
      </w:r>
      <w:r>
        <w:rPr>
          <w:rFonts w:ascii="Times New Roman" w:eastAsia="Times New Roman" w:hAnsi="Times New Roman" w:cs="Times New Roman"/>
          <w:b/>
          <w:color w:val="000000"/>
          <w:sz w:val="24"/>
          <w:szCs w:val="24"/>
        </w:rPr>
        <w:t xml:space="preserve">(Iluminância Nominal): </w:t>
      </w:r>
      <w:r>
        <w:rPr>
          <w:rFonts w:ascii="Times New Roman" w:eastAsia="Times New Roman" w:hAnsi="Times New Roman" w:cs="Times New Roman"/>
          <w:color w:val="000000"/>
          <w:sz w:val="24"/>
          <w:szCs w:val="24"/>
        </w:rPr>
        <w:t xml:space="preserve">é o valor de iluminância médio calculado para a superfície ou área de tarefa visual, de acordo com a norma adotada </w:t>
      </w:r>
      <w:r w:rsidRPr="00512AA3">
        <w:rPr>
          <w:rFonts w:ascii="Times New Roman" w:eastAsia="Times New Roman" w:hAnsi="Times New Roman" w:cs="Times New Roman"/>
          <w:b/>
          <w:bCs/>
          <w:color w:val="000000"/>
          <w:sz w:val="24"/>
          <w:szCs w:val="24"/>
        </w:rPr>
        <w:t>ABNT NBR ISO/CIE 8995-1</w:t>
      </w:r>
      <w:r>
        <w:rPr>
          <w:rFonts w:ascii="Times New Roman" w:eastAsia="Times New Roman" w:hAnsi="Times New Roman" w:cs="Times New Roman"/>
          <w:color w:val="000000"/>
          <w:sz w:val="24"/>
          <w:szCs w:val="24"/>
        </w:rPr>
        <w:t xml:space="preserve">. Representa o ponto de referência que o projeto deve atingir ou superar. </w:t>
      </w:r>
    </w:p>
    <w:p w14:paraId="380B478B" w14:textId="77777777" w:rsidR="00A565A4" w:rsidRDefault="00000000">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vertAlign w:val="subscript"/>
        </w:rPr>
        <w:t>min</w:t>
      </w:r>
      <w:r>
        <w:rPr>
          <w:rFonts w:ascii="Times New Roman" w:eastAsia="Times New Roman" w:hAnsi="Times New Roman" w:cs="Times New Roman"/>
          <w:b/>
          <w:color w:val="000000"/>
          <w:sz w:val="24"/>
          <w:szCs w:val="24"/>
        </w:rPr>
        <w:t xml:space="preserve"> (Iluminância Mínima): </w:t>
      </w:r>
      <w:r>
        <w:rPr>
          <w:rFonts w:ascii="Times New Roman" w:eastAsia="Times New Roman" w:hAnsi="Times New Roman" w:cs="Times New Roman"/>
          <w:color w:val="000000"/>
          <w:sz w:val="24"/>
          <w:szCs w:val="24"/>
        </w:rPr>
        <w:t>é o menor valor de iluminância registrado na superfície de cálculo durante a simulação</w:t>
      </w:r>
    </w:p>
    <w:p w14:paraId="23C464A8" w14:textId="77777777" w:rsidR="00A565A4" w:rsidRDefault="00000000">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vertAlign w:val="subscript"/>
        </w:rPr>
        <w:t>max</w:t>
      </w:r>
      <w:proofErr w:type="spellEnd"/>
      <w:r>
        <w:rPr>
          <w:rFonts w:ascii="Times New Roman" w:eastAsia="Times New Roman" w:hAnsi="Times New Roman" w:cs="Times New Roman"/>
          <w:b/>
          <w:color w:val="000000"/>
          <w:sz w:val="24"/>
          <w:szCs w:val="24"/>
        </w:rPr>
        <w:t xml:space="preserve"> (Iluminância Máxima): </w:t>
      </w:r>
      <w:r>
        <w:rPr>
          <w:rFonts w:ascii="Times New Roman" w:eastAsia="Times New Roman" w:hAnsi="Times New Roman" w:cs="Times New Roman"/>
          <w:color w:val="000000"/>
          <w:sz w:val="24"/>
          <w:szCs w:val="24"/>
        </w:rPr>
        <w:t xml:space="preserve">é o maior valor de iluminância registrado na superfície de cálculo. </w:t>
      </w:r>
    </w:p>
    <w:p w14:paraId="40564D9C" w14:textId="77777777" w:rsidR="00A565A4" w:rsidRDefault="00000000">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w:t>
      </w:r>
      <w:r>
        <w:rPr>
          <w:rFonts w:ascii="Times New Roman" w:eastAsia="Times New Roman" w:hAnsi="Times New Roman" w:cs="Times New Roman"/>
          <w:b/>
          <w:color w:val="000000"/>
          <w:sz w:val="16"/>
          <w:szCs w:val="16"/>
          <w:vertAlign w:val="subscript"/>
        </w:rPr>
        <w:t xml:space="preserve">0 </w:t>
      </w:r>
      <w:r>
        <w:rPr>
          <w:rFonts w:ascii="Times New Roman" w:eastAsia="Times New Roman" w:hAnsi="Times New Roman" w:cs="Times New Roman"/>
          <w:b/>
          <w:color w:val="000000"/>
          <w:sz w:val="24"/>
          <w:szCs w:val="24"/>
        </w:rPr>
        <w:t>(Uniformidade):</w:t>
      </w:r>
      <w:r>
        <w:rPr>
          <w:rFonts w:ascii="Times New Roman" w:eastAsia="Times New Roman" w:hAnsi="Times New Roman" w:cs="Times New Roman"/>
          <w:color w:val="000000"/>
          <w:sz w:val="24"/>
          <w:szCs w:val="24"/>
        </w:rPr>
        <w:t xml:space="preserve"> é um parâmetro que indica a quão homogênea é a distribuição da luz sobre uma determinada superfície. Ela é calculada como a razão entre a iluminância mínima e a iluminância média no plano de trabalho:</w:t>
      </w:r>
    </w:p>
    <w:p w14:paraId="49EC2593" w14:textId="77777777" w:rsidR="00A565A4"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 xml:space="preserve">U=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Emin</m:t>
              </m:r>
            </m:num>
            <m:den>
              <m:r>
                <w:rPr>
                  <w:rFonts w:ascii="Cambria Math" w:eastAsia="Cambria Math" w:hAnsi="Cambria Math" w:cs="Cambria Math"/>
                  <w:color w:val="000000"/>
                  <w:sz w:val="24"/>
                  <w:szCs w:val="24"/>
                </w:rPr>
                <m:t>Emed</m:t>
              </m:r>
            </m:den>
          </m:f>
        </m:oMath>
      </m:oMathPara>
    </w:p>
    <w:p w14:paraId="036A5252" w14:textId="77777777" w:rsidR="00A565A4" w:rsidRDefault="00A565A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p>
    <w:p w14:paraId="20E4C611" w14:textId="0153EB04" w:rsidR="00A565A4" w:rsidRPr="00041C52" w:rsidRDefault="00B51C69">
      <w:pPr>
        <w:spacing w:line="360" w:lineRule="auto"/>
        <w:ind w:firstLine="851"/>
        <w:jc w:val="both"/>
        <w:rPr>
          <w:rFonts w:ascii="Times New Roman" w:eastAsia="Times New Roman" w:hAnsi="Times New Roman" w:cs="Times New Roman"/>
          <w:sz w:val="24"/>
          <w:szCs w:val="24"/>
        </w:rPr>
      </w:pPr>
      <w:r w:rsidRPr="00041C52">
        <w:rPr>
          <w:rFonts w:ascii="Times New Roman" w:eastAsia="Times New Roman" w:hAnsi="Times New Roman" w:cs="Times New Roman"/>
          <w:sz w:val="24"/>
          <w:szCs w:val="24"/>
        </w:rPr>
        <w:t xml:space="preserve">Lembrando que a norma </w:t>
      </w:r>
      <w:r w:rsidRPr="00041C52">
        <w:rPr>
          <w:rFonts w:ascii="Times New Roman" w:eastAsia="Times New Roman" w:hAnsi="Times New Roman" w:cs="Times New Roman"/>
          <w:b/>
          <w:bCs/>
          <w:color w:val="000000"/>
          <w:sz w:val="24"/>
          <w:szCs w:val="24"/>
        </w:rPr>
        <w:t>ABNT NBR ISO/CIE 8995-1</w:t>
      </w:r>
      <w:r w:rsidRPr="00041C52">
        <w:rPr>
          <w:rFonts w:ascii="Times New Roman" w:eastAsia="Times New Roman" w:hAnsi="Times New Roman" w:cs="Times New Roman"/>
          <w:color w:val="000000"/>
          <w:sz w:val="24"/>
          <w:szCs w:val="24"/>
        </w:rPr>
        <w:t xml:space="preserve"> </w:t>
      </w:r>
      <w:r w:rsidRPr="00041C52">
        <w:rPr>
          <w:rFonts w:ascii="Times New Roman" w:eastAsia="Times New Roman" w:hAnsi="Times New Roman" w:cs="Times New Roman"/>
          <w:sz w:val="24"/>
          <w:szCs w:val="24"/>
        </w:rPr>
        <w:t>estabelece que a uniformidade para áreas de tarefa visual seja U</w:t>
      </w:r>
      <w:r w:rsidRPr="00041C52">
        <w:rPr>
          <w:rFonts w:ascii="Times New Roman" w:eastAsia="Times New Roman" w:hAnsi="Times New Roman" w:cs="Times New Roman"/>
          <w:sz w:val="24"/>
          <w:szCs w:val="24"/>
          <w:vertAlign w:val="subscript"/>
        </w:rPr>
        <w:t>0</w:t>
      </w:r>
      <w:sdt>
        <w:sdtPr>
          <w:rPr>
            <w:rFonts w:ascii="Times New Roman" w:hAnsi="Times New Roman" w:cs="Times New Roman"/>
          </w:rPr>
          <w:tag w:val="goog_rdk_1"/>
          <w:id w:val="1976180342"/>
        </w:sdtPr>
        <w:sdtContent>
          <w:r w:rsidRPr="00041C52">
            <w:rPr>
              <w:rFonts w:ascii="Times New Roman" w:eastAsia="Gungsuh" w:hAnsi="Times New Roman" w:cs="Times New Roman"/>
              <w:sz w:val="24"/>
              <w:szCs w:val="24"/>
            </w:rPr>
            <w:t xml:space="preserve"> ≥ 0.7 e para entornos imediatos (arredores) ele estabelece que U</w:t>
          </w:r>
        </w:sdtContent>
      </w:sdt>
      <w:r w:rsidRPr="00041C52">
        <w:rPr>
          <w:rFonts w:ascii="Times New Roman" w:eastAsia="Times New Roman" w:hAnsi="Times New Roman" w:cs="Times New Roman"/>
          <w:sz w:val="24"/>
          <w:szCs w:val="24"/>
          <w:vertAlign w:val="subscript"/>
        </w:rPr>
        <w:t>0</w:t>
      </w:r>
      <w:sdt>
        <w:sdtPr>
          <w:rPr>
            <w:rFonts w:ascii="Times New Roman" w:hAnsi="Times New Roman" w:cs="Times New Roman"/>
          </w:rPr>
          <w:tag w:val="goog_rdk_2"/>
          <w:id w:val="-279656890"/>
        </w:sdtPr>
        <w:sdtContent>
          <w:r w:rsidRPr="00041C52">
            <w:rPr>
              <w:rFonts w:ascii="Times New Roman" w:eastAsia="Gungsuh" w:hAnsi="Times New Roman" w:cs="Times New Roman"/>
              <w:sz w:val="24"/>
              <w:szCs w:val="24"/>
            </w:rPr>
            <w:t xml:space="preserve"> ≥ 0.6, conforme a </w:t>
          </w:r>
        </w:sdtContent>
      </w:sdt>
      <w:r w:rsidRPr="00041C52">
        <w:rPr>
          <w:rFonts w:ascii="Times New Roman" w:eastAsia="Times New Roman" w:hAnsi="Times New Roman" w:cs="Times New Roman"/>
          <w:i/>
          <w:sz w:val="24"/>
          <w:szCs w:val="24"/>
        </w:rPr>
        <w:t>Figura 35</w:t>
      </w:r>
      <w:r w:rsidRPr="00041C52">
        <w:rPr>
          <w:rFonts w:ascii="Times New Roman" w:eastAsia="Times New Roman" w:hAnsi="Times New Roman" w:cs="Times New Roman"/>
          <w:sz w:val="24"/>
          <w:szCs w:val="24"/>
        </w:rPr>
        <w:t xml:space="preserve"> ilustra.</w:t>
      </w:r>
    </w:p>
    <w:p w14:paraId="2BE79704" w14:textId="04A79BAB" w:rsidR="00A565A4" w:rsidRPr="00B51C69" w:rsidRDefault="00D47FBF" w:rsidP="00B51C69">
      <w:pPr>
        <w:pStyle w:val="PargrafodaLista"/>
        <w:spacing w:line="360" w:lineRule="auto"/>
        <w:jc w:val="both"/>
        <w:rPr>
          <w:rFonts w:ascii="Times New Roman" w:eastAsia="Times New Roman" w:hAnsi="Times New Roman"/>
          <w:sz w:val="24"/>
          <w:szCs w:val="24"/>
        </w:rPr>
      </w:pPr>
      <w:r w:rsidRPr="00041C52">
        <w:rPr>
          <w:noProof/>
        </w:rPr>
        <w:drawing>
          <wp:anchor distT="0" distB="0" distL="114300" distR="114300" simplePos="0" relativeHeight="251768832" behindDoc="0" locked="0" layoutInCell="1" allowOverlap="1" wp14:anchorId="75C62D73" wp14:editId="288E3F82">
            <wp:simplePos x="0" y="0"/>
            <wp:positionH relativeFrom="margin">
              <wp:align>center</wp:align>
            </wp:positionH>
            <wp:positionV relativeFrom="page">
              <wp:posOffset>7505700</wp:posOffset>
            </wp:positionV>
            <wp:extent cx="2124075" cy="1943100"/>
            <wp:effectExtent l="19050" t="19050" r="28575" b="19050"/>
            <wp:wrapNone/>
            <wp:docPr id="21338820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extLst>
                        <a:ext uri="{28A0092B-C50C-407E-A947-70E740481C1C}">
                          <a14:useLocalDpi xmlns:a14="http://schemas.microsoft.com/office/drawing/2010/main" val="0"/>
                        </a:ext>
                      </a:extLst>
                    </a:blip>
                    <a:srcRect l="3248" t="2515" r="1056"/>
                    <a:stretch>
                      <a:fillRect/>
                    </a:stretch>
                  </pic:blipFill>
                  <pic:spPr>
                    <a:xfrm>
                      <a:off x="0" y="0"/>
                      <a:ext cx="2124075" cy="1943100"/>
                    </a:xfrm>
                    <a:prstGeom prst="rect">
                      <a:avLst/>
                    </a:prstGeom>
                    <a:ln w="6350">
                      <a:solidFill>
                        <a:srgbClr val="000000"/>
                      </a:solidFill>
                      <a:prstDash val="soli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hidden="0" allowOverlap="1" wp14:anchorId="204C4EBF" wp14:editId="61C3B6B2">
                <wp:simplePos x="0" y="0"/>
                <wp:positionH relativeFrom="margin">
                  <wp:align>center</wp:align>
                </wp:positionH>
                <wp:positionV relativeFrom="paragraph">
                  <wp:posOffset>2312035</wp:posOffset>
                </wp:positionV>
                <wp:extent cx="3086100" cy="200025"/>
                <wp:effectExtent l="0" t="0" r="0" b="9525"/>
                <wp:wrapNone/>
                <wp:docPr id="2133881987" name="Retângulo 2133881987"/>
                <wp:cNvGraphicFramePr/>
                <a:graphic xmlns:a="http://schemas.openxmlformats.org/drawingml/2006/main">
                  <a:graphicData uri="http://schemas.microsoft.com/office/word/2010/wordprocessingShape">
                    <wps:wsp>
                      <wps:cNvSpPr/>
                      <wps:spPr>
                        <a:xfrm>
                          <a:off x="0" y="0"/>
                          <a:ext cx="3086100" cy="200025"/>
                        </a:xfrm>
                        <a:prstGeom prst="rect">
                          <a:avLst/>
                        </a:prstGeom>
                        <a:solidFill>
                          <a:srgbClr val="FFFFFF"/>
                        </a:solidFill>
                        <a:ln>
                          <a:noFill/>
                        </a:ln>
                      </wps:spPr>
                      <wps:txbx>
                        <w:txbxContent>
                          <w:p w14:paraId="218976FC" w14:textId="25EA4A7E" w:rsidR="00A565A4" w:rsidRDefault="00041C52">
                            <w:pPr>
                              <w:spacing w:after="200" w:line="275" w:lineRule="auto"/>
                              <w:jc w:val="center"/>
                              <w:textDirection w:val="btLr"/>
                            </w:pPr>
                            <w:r w:rsidRPr="001B12DE">
                              <w:rPr>
                                <w:rFonts w:ascii="Times New Roman" w:eastAsia="Arial" w:hAnsi="Times New Roman" w:cs="Times New Roman"/>
                                <w:i/>
                                <w:color w:val="000000"/>
                                <w:sz w:val="20"/>
                              </w:rPr>
                              <w:t>Fonte: ABNT NBR ISO/CIE 8995-1:2013, FIGURA 1A</w:t>
                            </w:r>
                            <w:r>
                              <w:rPr>
                                <w:rFonts w:ascii="Arial" w:eastAsia="Arial" w:hAnsi="Arial" w:cs="Arial"/>
                                <w:i/>
                                <w:color w:val="000000"/>
                                <w:sz w:val="20"/>
                              </w:rPr>
                              <w: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4C4EBF" id="Retângulo 2133881987" o:spid="_x0000_s1050" style="position:absolute;left:0;text-align:left;margin-left:0;margin-top:182.05pt;width:243pt;height:15.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" stroked="f">
                <v:textbox inset="0,0,0,0">
                  <w:txbxContent>
                    <w:p w14:paraId="218976FC" w14:textId="25EA4A7E" w:rsidR="00A565A4" w:rsidRDefault="00041C52">
                      <w:pPr>
                        <w:spacing w:after="200" w:line="275" w:lineRule="auto"/>
                        <w:jc w:val="center"/>
                        <w:textDirection w:val="btLr"/>
                      </w:pPr>
                      <w:r w:rsidRPr="001B12DE">
                        <w:rPr>
                          <w:rFonts w:ascii="Times New Roman" w:eastAsia="Arial" w:hAnsi="Times New Roman" w:cs="Times New Roman"/>
                          <w:i/>
                          <w:color w:val="000000"/>
                          <w:sz w:val="20"/>
                        </w:rPr>
                        <w:t>Fonte: ABNT NBR ISO/CIE 8995-1:2013, FIGURA 1A</w:t>
                      </w:r>
                      <w:r>
                        <w:rPr>
                          <w:rFonts w:ascii="Arial" w:eastAsia="Arial" w:hAnsi="Arial" w:cs="Arial"/>
                          <w:i/>
                          <w:color w:val="000000"/>
                          <w:sz w:val="20"/>
                        </w:rPr>
                        <w:t>.</w:t>
                      </w:r>
                    </w:p>
                  </w:txbxContent>
                </v:textbox>
                <w10:wrap anchorx="margin"/>
              </v:rect>
            </w:pict>
          </mc:Fallback>
        </mc:AlternateContent>
      </w:r>
      <w:r w:rsidRPr="00041C52">
        <w:rPr>
          <w:noProof/>
        </w:rPr>
        <mc:AlternateContent>
          <mc:Choice Requires="wps">
            <w:drawing>
              <wp:anchor distT="0" distB="0" distL="114300" distR="114300" simplePos="0" relativeHeight="251718656" behindDoc="0" locked="0" layoutInCell="1" hidden="0" allowOverlap="1" wp14:anchorId="45DB356A" wp14:editId="654786F7">
                <wp:simplePos x="0" y="0"/>
                <wp:positionH relativeFrom="margin">
                  <wp:align>center</wp:align>
                </wp:positionH>
                <wp:positionV relativeFrom="page">
                  <wp:posOffset>7265035</wp:posOffset>
                </wp:positionV>
                <wp:extent cx="2507588" cy="190500"/>
                <wp:effectExtent l="0" t="0" r="7620" b="0"/>
                <wp:wrapNone/>
                <wp:docPr id="2133881983" name="Retângulo 2133881983"/>
                <wp:cNvGraphicFramePr/>
                <a:graphic xmlns:a="http://schemas.openxmlformats.org/drawingml/2006/main">
                  <a:graphicData uri="http://schemas.microsoft.com/office/word/2010/wordprocessingShape">
                    <wps:wsp>
                      <wps:cNvSpPr/>
                      <wps:spPr>
                        <a:xfrm>
                          <a:off x="0" y="0"/>
                          <a:ext cx="2507588" cy="190500"/>
                        </a:xfrm>
                        <a:prstGeom prst="rect">
                          <a:avLst/>
                        </a:prstGeom>
                        <a:solidFill>
                          <a:srgbClr val="FFFFFF"/>
                        </a:solidFill>
                        <a:ln>
                          <a:noFill/>
                        </a:ln>
                      </wps:spPr>
                      <wps:txbx>
                        <w:txbxContent>
                          <w:p w14:paraId="0FE5035A" w14:textId="2760CAE2"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35 - Entorno imediato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5DB356A" id="Retângulo 2133881983" o:spid="_x0000_s1051" style="position:absolute;left:0;text-align:left;margin-left:0;margin-top:572.05pt;width:197.45pt;height:1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" stroked="f">
                <v:textbox inset="0,0,0,0">
                  <w:txbxContent>
                    <w:p w14:paraId="0FE5035A" w14:textId="2760CAE2"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35 - Entorno imediato </w:t>
                      </w:r>
                    </w:p>
                  </w:txbxContent>
                </v:textbox>
                <w10:wrap anchorx="margin" anchory="page"/>
              </v:rect>
            </w:pict>
          </mc:Fallback>
        </mc:AlternateContent>
      </w:r>
      <w:r w:rsidR="00B51C69">
        <w:br w:type="page"/>
      </w:r>
    </w:p>
    <w:p w14:paraId="6E993CAE" w14:textId="77777777" w:rsidR="00A565A4" w:rsidRDefault="00000000">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Seguindo a parametrização de distâncias estipulada por norma, onde a distância entre a luminária e a parede deve ser metade da distância entre as luminárias, conforme a </w:t>
      </w:r>
      <w:r>
        <w:rPr>
          <w:rFonts w:ascii="Times New Roman" w:eastAsia="Times New Roman" w:hAnsi="Times New Roman" w:cs="Times New Roman"/>
          <w:i/>
          <w:sz w:val="24"/>
          <w:szCs w:val="24"/>
        </w:rPr>
        <w:t>Figura 36</w:t>
      </w:r>
      <w:r>
        <w:rPr>
          <w:rFonts w:ascii="Times New Roman" w:eastAsia="Times New Roman" w:hAnsi="Times New Roman" w:cs="Times New Roman"/>
          <w:sz w:val="24"/>
          <w:szCs w:val="24"/>
        </w:rPr>
        <w:t xml:space="preserve"> a seguir.</w:t>
      </w:r>
    </w:p>
    <w:p w14:paraId="07B9E350" w14:textId="77777777" w:rsidR="00A565A4" w:rsidRDefault="00000000">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Figura 37</w:t>
      </w:r>
      <w:r>
        <w:rPr>
          <w:rFonts w:ascii="Times New Roman" w:eastAsia="Times New Roman" w:hAnsi="Times New Roman" w:cs="Times New Roman"/>
          <w:sz w:val="24"/>
          <w:szCs w:val="24"/>
        </w:rPr>
        <w:t xml:space="preserve"> demonstra a distribuição proposta pelo grupo, sendo um sistema de 6 colunas e 6 linhas, totalizando 36 luminárias</w:t>
      </w:r>
      <w:r>
        <w:rPr>
          <w:noProof/>
        </w:rPr>
        <w:drawing>
          <wp:anchor distT="0" distB="0" distL="114300" distR="114300" simplePos="0" relativeHeight="251721728" behindDoc="0" locked="0" layoutInCell="1" hidden="0" allowOverlap="1" wp14:anchorId="0373A311" wp14:editId="064378AE">
            <wp:simplePos x="0" y="0"/>
            <wp:positionH relativeFrom="column">
              <wp:posOffset>1169034</wp:posOffset>
            </wp:positionH>
            <wp:positionV relativeFrom="paragraph">
              <wp:posOffset>815340</wp:posOffset>
            </wp:positionV>
            <wp:extent cx="3061970" cy="1725930"/>
            <wp:effectExtent l="0" t="0" r="0" b="0"/>
            <wp:wrapTopAndBottom distT="0" distB="0"/>
            <wp:docPr id="21338819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3061970" cy="1725930"/>
                    </a:xfrm>
                    <a:prstGeom prst="rect">
                      <a:avLst/>
                    </a:prstGeom>
                    <a:ln/>
                  </pic:spPr>
                </pic:pic>
              </a:graphicData>
            </a:graphic>
          </wp:anchor>
        </w:drawing>
      </w:r>
      <w:r>
        <w:rPr>
          <w:noProof/>
        </w:rPr>
        <mc:AlternateContent>
          <mc:Choice Requires="wps">
            <w:drawing>
              <wp:anchor distT="0" distB="0" distL="114300" distR="114300" simplePos="0" relativeHeight="251722752" behindDoc="0" locked="0" layoutInCell="1" hidden="0" allowOverlap="1" wp14:anchorId="657952D9" wp14:editId="7A6C2C0A">
                <wp:simplePos x="0" y="0"/>
                <wp:positionH relativeFrom="column">
                  <wp:posOffset>1155700</wp:posOffset>
                </wp:positionH>
                <wp:positionV relativeFrom="paragraph">
                  <wp:posOffset>596900</wp:posOffset>
                </wp:positionV>
                <wp:extent cx="3071495" cy="212725"/>
                <wp:effectExtent l="0" t="0" r="0" b="0"/>
                <wp:wrapTopAndBottom distT="0" distB="0"/>
                <wp:docPr id="2133881971" name="Retângulo 2133881971"/>
                <wp:cNvGraphicFramePr/>
                <a:graphic xmlns:a="http://schemas.openxmlformats.org/drawingml/2006/main">
                  <a:graphicData uri="http://schemas.microsoft.com/office/word/2010/wordprocessingShape">
                    <wps:wsp>
                      <wps:cNvSpPr/>
                      <wps:spPr>
                        <a:xfrm>
                          <a:off x="3815015" y="3678400"/>
                          <a:ext cx="3061970" cy="203200"/>
                        </a:xfrm>
                        <a:prstGeom prst="rect">
                          <a:avLst/>
                        </a:prstGeom>
                        <a:solidFill>
                          <a:srgbClr val="FFFFFF"/>
                        </a:solidFill>
                        <a:ln>
                          <a:noFill/>
                        </a:ln>
                      </wps:spPr>
                      <wps:txbx>
                        <w:txbxContent>
                          <w:p w14:paraId="5A655BCF" w14:textId="0A5D7443"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36 - Distribuição típica de luminárias</w:t>
                            </w:r>
                          </w:p>
                        </w:txbxContent>
                      </wps:txbx>
                      <wps:bodyPr spcFirstLastPara="1" wrap="square" lIns="0" tIns="0" rIns="0" bIns="0" anchor="t" anchorCtr="0">
                        <a:noAutofit/>
                      </wps:bodyPr>
                    </wps:wsp>
                  </a:graphicData>
                </a:graphic>
              </wp:anchor>
            </w:drawing>
          </mc:Choice>
          <mc:Fallback>
            <w:pict>
              <v:rect w14:anchorId="657952D9" id="Retângulo 2133881971" o:spid="_x0000_s1052" style="position:absolute;left:0;text-align:left;margin-left:91pt;margin-top:47pt;width:241.85pt;height:16.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" stroked="f">
                <v:textbox inset="0,0,0,0">
                  <w:txbxContent>
                    <w:p w14:paraId="5A655BCF" w14:textId="0A5D7443"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36 - Distribuição típica de luminárias</w:t>
                      </w:r>
                    </w:p>
                  </w:txbxContent>
                </v:textbox>
                <w10:wrap type="topAndBottom"/>
              </v:rect>
            </w:pict>
          </mc:Fallback>
        </mc:AlternateContent>
      </w:r>
    </w:p>
    <w:p w14:paraId="01523089" w14:textId="715F09A6" w:rsidR="00A565A4" w:rsidRDefault="00B51C69">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7808" behindDoc="0" locked="0" layoutInCell="1" hidden="0" allowOverlap="1" wp14:anchorId="7C78BDE1" wp14:editId="7BB07A9C">
                <wp:simplePos x="0" y="0"/>
                <wp:positionH relativeFrom="margin">
                  <wp:posOffset>-57150</wp:posOffset>
                </wp:positionH>
                <wp:positionV relativeFrom="paragraph">
                  <wp:posOffset>2029460</wp:posOffset>
                </wp:positionV>
                <wp:extent cx="5409565" cy="228600"/>
                <wp:effectExtent l="0" t="0" r="635" b="0"/>
                <wp:wrapNone/>
                <wp:docPr id="713166463" name="Retângulo 713166463"/>
                <wp:cNvGraphicFramePr/>
                <a:graphic xmlns:a="http://schemas.openxmlformats.org/drawingml/2006/main">
                  <a:graphicData uri="http://schemas.microsoft.com/office/word/2010/wordprocessingShape">
                    <wps:wsp>
                      <wps:cNvSpPr/>
                      <wps:spPr>
                        <a:xfrm>
                          <a:off x="0" y="0"/>
                          <a:ext cx="5409565" cy="228600"/>
                        </a:xfrm>
                        <a:prstGeom prst="rect">
                          <a:avLst/>
                        </a:prstGeom>
                        <a:solidFill>
                          <a:srgbClr val="FFFFFF"/>
                        </a:solidFill>
                        <a:ln>
                          <a:noFill/>
                        </a:ln>
                      </wps:spPr>
                      <wps:txbx>
                        <w:txbxContent>
                          <w:p w14:paraId="2E546F13" w14:textId="5912F953" w:rsidR="00B51C69" w:rsidRPr="001B12DE" w:rsidRDefault="00B51C69" w:rsidP="00B51C69">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FIGURA 13.22)</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C78BDE1" id="Retângulo 713166463" o:spid="_x0000_s1053" style="position:absolute;margin-left:-4.5pt;margin-top:159.8pt;width:425.95pt;height:1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" stroked="f">
                <v:textbox inset="0,0,0,0">
                  <w:txbxContent>
                    <w:p w14:paraId="2E546F13" w14:textId="5912F953" w:rsidR="00B51C69" w:rsidRPr="001B12DE" w:rsidRDefault="00B51C69" w:rsidP="00B51C69">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FIGURA 13.22)</w:t>
                      </w:r>
                    </w:p>
                  </w:txbxContent>
                </v:textbox>
                <w10:wrap anchorx="margin"/>
              </v:rect>
            </w:pict>
          </mc:Fallback>
        </mc:AlternateContent>
      </w:r>
      <w:r>
        <w:rPr>
          <w:noProof/>
        </w:rPr>
        <mc:AlternateContent>
          <mc:Choice Requires="wps">
            <w:drawing>
              <wp:anchor distT="0" distB="0" distL="114300" distR="114300" simplePos="0" relativeHeight="251723776" behindDoc="0" locked="0" layoutInCell="1" hidden="0" allowOverlap="1" wp14:anchorId="22E27A57" wp14:editId="657C1513">
                <wp:simplePos x="0" y="0"/>
                <wp:positionH relativeFrom="column">
                  <wp:posOffset>1</wp:posOffset>
                </wp:positionH>
                <wp:positionV relativeFrom="paragraph">
                  <wp:posOffset>2006600</wp:posOffset>
                </wp:positionV>
                <wp:extent cx="635" cy="12700"/>
                <wp:effectExtent l="0" t="0" r="0" b="0"/>
                <wp:wrapNone/>
                <wp:docPr id="2133881972" name="Retângulo 2133881972"/>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317F746D" w14:textId="77777777" w:rsidR="00A565A4" w:rsidRDefault="00000000">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FIGURA 13.22)</w:t>
                            </w:r>
                          </w:p>
                        </w:txbxContent>
                      </wps:txbx>
                      <wps:bodyPr spcFirstLastPara="1" wrap="square" lIns="0" tIns="0" rIns="0" bIns="0" anchor="t" anchorCtr="0">
                        <a:noAutofit/>
                      </wps:bodyPr>
                    </wps:wsp>
                  </a:graphicData>
                </a:graphic>
              </wp:anchor>
            </w:drawing>
          </mc:Choice>
          <mc:Fallback>
            <w:pict>
              <v:rect w14:anchorId="22E27A57" id="Retângulo 2133881972" o:spid="_x0000_s1054" style="position:absolute;margin-left:0;margin-top:158pt;width:.05pt;height: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" stroked="f">
                <v:textbox inset="0,0,0,0">
                  <w:txbxContent>
                    <w:p w14:paraId="317F746D" w14:textId="77777777" w:rsidR="00A565A4" w:rsidRDefault="00000000">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FIGURA 13.22)</w:t>
                      </w:r>
                    </w:p>
                  </w:txbxContent>
                </v:textbox>
              </v:rect>
            </w:pict>
          </mc:Fallback>
        </mc:AlternateContent>
      </w:r>
    </w:p>
    <w:p w14:paraId="491C9B49" w14:textId="5F742D4E" w:rsidR="00A565A4" w:rsidRDefault="00F610E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24800" behindDoc="0" locked="0" layoutInCell="1" hidden="0" allowOverlap="1" wp14:anchorId="64415FF4" wp14:editId="4831D210">
            <wp:simplePos x="0" y="0"/>
            <wp:positionH relativeFrom="margin">
              <wp:posOffset>211098</wp:posOffset>
            </wp:positionH>
            <wp:positionV relativeFrom="margin">
              <wp:posOffset>4021858</wp:posOffset>
            </wp:positionV>
            <wp:extent cx="4818380" cy="3562985"/>
            <wp:effectExtent l="0" t="0" r="0" b="0"/>
            <wp:wrapTopAndBottom distT="0" distB="0"/>
            <wp:docPr id="21338820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4818380" cy="356298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hidden="0" allowOverlap="1" wp14:anchorId="2F89FF3C" wp14:editId="39AE9E43">
                <wp:simplePos x="0" y="0"/>
                <wp:positionH relativeFrom="margin">
                  <wp:posOffset>218842</wp:posOffset>
                </wp:positionH>
                <wp:positionV relativeFrom="page">
                  <wp:posOffset>4590617</wp:posOffset>
                </wp:positionV>
                <wp:extent cx="4827905" cy="216535"/>
                <wp:effectExtent l="0" t="0" r="0" b="0"/>
                <wp:wrapNone/>
                <wp:docPr id="2133881965" name="Retângulo 2133881965"/>
                <wp:cNvGraphicFramePr/>
                <a:graphic xmlns:a="http://schemas.openxmlformats.org/drawingml/2006/main">
                  <a:graphicData uri="http://schemas.microsoft.com/office/word/2010/wordprocessingShape">
                    <wps:wsp>
                      <wps:cNvSpPr/>
                      <wps:spPr>
                        <a:xfrm>
                          <a:off x="0" y="0"/>
                          <a:ext cx="4827905" cy="216535"/>
                        </a:xfrm>
                        <a:prstGeom prst="rect">
                          <a:avLst/>
                        </a:prstGeom>
                        <a:solidFill>
                          <a:srgbClr val="FFFFFF"/>
                        </a:solidFill>
                        <a:ln>
                          <a:noFill/>
                        </a:ln>
                      </wps:spPr>
                      <wps:txbx>
                        <w:txbxContent>
                          <w:p w14:paraId="47686F66" w14:textId="021BEE1C"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37 - Distribuição proposta pelo grupo</w:t>
                            </w:r>
                          </w:p>
                        </w:txbxContent>
                      </wps:txbx>
                      <wps:bodyPr spcFirstLastPara="1" wrap="square" lIns="0" tIns="0" rIns="0" bIns="0" anchor="t" anchorCtr="0">
                        <a:noAutofit/>
                      </wps:bodyPr>
                    </wps:wsp>
                  </a:graphicData>
                </a:graphic>
              </wp:anchor>
            </w:drawing>
          </mc:Choice>
          <mc:Fallback>
            <w:pict>
              <v:rect w14:anchorId="2F89FF3C" id="Retângulo 2133881965" o:spid="_x0000_s1055" style="position:absolute;margin-left:17.25pt;margin-top:361.45pt;width:380.15pt;height:17.05pt;z-index:2517258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" stroked="f">
                <v:textbox inset="0,0,0,0">
                  <w:txbxContent>
                    <w:p w14:paraId="47686F66" w14:textId="021BEE1C"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37 - Distribuição proposta pelo grupo</w:t>
                      </w:r>
                    </w:p>
                  </w:txbxContent>
                </v:textbox>
                <w10:wrap anchorx="margin" anchory="page"/>
              </v:rect>
            </w:pict>
          </mc:Fallback>
        </mc:AlternateContent>
      </w:r>
    </w:p>
    <w:p w14:paraId="697E1D1B" w14:textId="23449196" w:rsidR="00A565A4" w:rsidRDefault="00F610E8">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0880" behindDoc="0" locked="0" layoutInCell="1" hidden="0" allowOverlap="1" wp14:anchorId="6937E2BC" wp14:editId="03339C86">
                <wp:simplePos x="0" y="0"/>
                <wp:positionH relativeFrom="margin">
                  <wp:posOffset>1605775</wp:posOffset>
                </wp:positionH>
                <wp:positionV relativeFrom="paragraph">
                  <wp:posOffset>3739747</wp:posOffset>
                </wp:positionV>
                <wp:extent cx="2152879" cy="214350"/>
                <wp:effectExtent l="0" t="0" r="0" b="0"/>
                <wp:wrapNone/>
                <wp:docPr id="1250770868" name="Retângulo 1250770868"/>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3A547A11" w14:textId="77777777" w:rsidR="00F610E8" w:rsidRPr="001B12DE" w:rsidRDefault="00F610E8" w:rsidP="00F610E8">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6937E2BC" id="Retângulo 1250770868" o:spid="_x0000_s1056" style="position:absolute;margin-left:126.45pt;margin-top:294.45pt;width:169.5pt;height:16.9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" stroked="f">
                <v:textbox inset="0,0,0,0">
                  <w:txbxContent>
                    <w:p w14:paraId="3A547A11" w14:textId="77777777" w:rsidR="00F610E8" w:rsidRPr="001B12DE" w:rsidRDefault="00F610E8" w:rsidP="00F610E8">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rFonts w:ascii="Times New Roman" w:eastAsia="Times New Roman" w:hAnsi="Times New Roman" w:cs="Times New Roman"/>
          <w:sz w:val="24"/>
          <w:szCs w:val="24"/>
        </w:rPr>
        <w:t xml:space="preserve"> </w:t>
      </w:r>
    </w:p>
    <w:p w14:paraId="262F7518" w14:textId="4E35217E" w:rsidR="00A565A4" w:rsidRDefault="00B51C69">
      <w:pPr>
        <w:rPr>
          <w:rFonts w:ascii="Times New Roman" w:eastAsia="Times New Roman" w:hAnsi="Times New Roman" w:cs="Times New Roman"/>
          <w:sz w:val="24"/>
          <w:szCs w:val="24"/>
        </w:rPr>
      </w:pPr>
      <w:r>
        <w:br w:type="page"/>
      </w:r>
      <w:r>
        <w:rPr>
          <w:noProof/>
        </w:rPr>
        <mc:AlternateContent>
          <mc:Choice Requires="wps">
            <w:drawing>
              <wp:anchor distT="0" distB="0" distL="114300" distR="114300" simplePos="0" relativeHeight="251726848" behindDoc="0" locked="0" layoutInCell="1" hidden="0" allowOverlap="1" wp14:anchorId="21843FF7" wp14:editId="69969DA7">
                <wp:simplePos x="0" y="0"/>
                <wp:positionH relativeFrom="column">
                  <wp:posOffset>1</wp:posOffset>
                </wp:positionH>
                <wp:positionV relativeFrom="paragraph">
                  <wp:posOffset>3517900</wp:posOffset>
                </wp:positionV>
                <wp:extent cx="635" cy="12700"/>
                <wp:effectExtent l="0" t="0" r="0" b="0"/>
                <wp:wrapNone/>
                <wp:docPr id="2133881967" name="Retângulo 2133881967"/>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1EB8E012" w14:textId="77777777" w:rsidR="00A565A4" w:rsidRDefault="00000000">
                            <w:pPr>
                              <w:spacing w:after="200" w:line="275" w:lineRule="auto"/>
                              <w:jc w:val="center"/>
                              <w:textDirection w:val="btLr"/>
                            </w:pPr>
                            <w:r>
                              <w:rPr>
                                <w:rFonts w:ascii="Arial" w:eastAsia="Arial" w:hAnsi="Arial" w:cs="Arial"/>
                                <w:i/>
                                <w:color w:val="000000"/>
                                <w:sz w:val="20"/>
                              </w:rPr>
                              <w:t xml:space="preserve">FONTE: </w:t>
                            </w:r>
                            <w:proofErr w:type="spellStart"/>
                            <w:r>
                              <w:rPr>
                                <w:rFonts w:ascii="Arial" w:eastAsia="Arial" w:hAnsi="Arial" w:cs="Arial"/>
                                <w:i/>
                                <w:color w:val="000000"/>
                                <w:sz w:val="20"/>
                              </w:rPr>
                              <w:t>DIAlux</w:t>
                            </w:r>
                            <w:proofErr w:type="spellEnd"/>
                            <w:r>
                              <w:rPr>
                                <w:rFonts w:ascii="Arial" w:eastAsia="Arial" w:hAnsi="Arial" w:cs="Arial"/>
                                <w:i/>
                                <w:color w:val="000000"/>
                                <w:sz w:val="20"/>
                              </w:rPr>
                              <w:t xml:space="preserve"> </w:t>
                            </w:r>
                            <w:proofErr w:type="spellStart"/>
                            <w:r>
                              <w:rPr>
                                <w:rFonts w:ascii="Arial" w:eastAsia="Arial" w:hAnsi="Arial" w:cs="Arial"/>
                                <w:i/>
                                <w:color w:val="000000"/>
                                <w:sz w:val="20"/>
                              </w:rPr>
                              <w:t>evo</w:t>
                            </w:r>
                            <w:proofErr w:type="spellEnd"/>
                            <w:r>
                              <w:rPr>
                                <w:rFonts w:ascii="Arial" w:eastAsia="Arial" w:hAnsi="Arial" w:cs="Arial"/>
                                <w:i/>
                                <w:color w:val="000000"/>
                                <w:sz w:val="20"/>
                              </w:rPr>
                              <w:t>, 2025.</w:t>
                            </w:r>
                          </w:p>
                        </w:txbxContent>
                      </wps:txbx>
                      <wps:bodyPr spcFirstLastPara="1" wrap="square" lIns="0" tIns="0" rIns="0" bIns="0" anchor="t" anchorCtr="0">
                        <a:noAutofit/>
                      </wps:bodyPr>
                    </wps:wsp>
                  </a:graphicData>
                </a:graphic>
              </wp:anchor>
            </w:drawing>
          </mc:Choice>
          <mc:Fallback>
            <w:pict>
              <v:rect w14:anchorId="21843FF7" id="Retângulo 2133881967" o:spid="_x0000_s1057" style="position:absolute;margin-left:0;margin-top:277pt;width:.05pt;height: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" stroked="f">
                <v:textbox inset="0,0,0,0">
                  <w:txbxContent>
                    <w:p w14:paraId="1EB8E012" w14:textId="77777777" w:rsidR="00A565A4" w:rsidRDefault="00000000">
                      <w:pPr>
                        <w:spacing w:after="200" w:line="275" w:lineRule="auto"/>
                        <w:jc w:val="center"/>
                        <w:textDirection w:val="btLr"/>
                      </w:pPr>
                      <w:r>
                        <w:rPr>
                          <w:rFonts w:ascii="Arial" w:eastAsia="Arial" w:hAnsi="Arial" w:cs="Arial"/>
                          <w:i/>
                          <w:color w:val="000000"/>
                          <w:sz w:val="20"/>
                        </w:rPr>
                        <w:t xml:space="preserve">FONTE: </w:t>
                      </w:r>
                      <w:proofErr w:type="spellStart"/>
                      <w:r>
                        <w:rPr>
                          <w:rFonts w:ascii="Arial" w:eastAsia="Arial" w:hAnsi="Arial" w:cs="Arial"/>
                          <w:i/>
                          <w:color w:val="000000"/>
                          <w:sz w:val="20"/>
                        </w:rPr>
                        <w:t>DIAlux</w:t>
                      </w:r>
                      <w:proofErr w:type="spellEnd"/>
                      <w:r>
                        <w:rPr>
                          <w:rFonts w:ascii="Arial" w:eastAsia="Arial" w:hAnsi="Arial" w:cs="Arial"/>
                          <w:i/>
                          <w:color w:val="000000"/>
                          <w:sz w:val="20"/>
                        </w:rPr>
                        <w:t xml:space="preserve"> </w:t>
                      </w:r>
                      <w:proofErr w:type="spellStart"/>
                      <w:r>
                        <w:rPr>
                          <w:rFonts w:ascii="Arial" w:eastAsia="Arial" w:hAnsi="Arial" w:cs="Arial"/>
                          <w:i/>
                          <w:color w:val="000000"/>
                          <w:sz w:val="20"/>
                        </w:rPr>
                        <w:t>evo</w:t>
                      </w:r>
                      <w:proofErr w:type="spellEnd"/>
                      <w:r>
                        <w:rPr>
                          <w:rFonts w:ascii="Arial" w:eastAsia="Arial" w:hAnsi="Arial" w:cs="Arial"/>
                          <w:i/>
                          <w:color w:val="000000"/>
                          <w:sz w:val="20"/>
                        </w:rPr>
                        <w:t>, 2025.</w:t>
                      </w:r>
                    </w:p>
                  </w:txbxContent>
                </v:textbox>
              </v:rect>
            </w:pict>
          </mc:Fallback>
        </mc:AlternateContent>
      </w:r>
    </w:p>
    <w:p w14:paraId="05ABDCDC" w14:textId="77777777" w:rsidR="00A565A4" w:rsidRDefault="00000000">
      <w:pPr>
        <w:spacing w:line="360" w:lineRule="auto"/>
        <w:ind w:firstLine="851"/>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27872" behindDoc="0" locked="0" layoutInCell="1" hidden="0" allowOverlap="1" wp14:anchorId="522AEEFA" wp14:editId="541EC875">
                <wp:simplePos x="0" y="0"/>
                <wp:positionH relativeFrom="margin">
                  <wp:align>center</wp:align>
                </wp:positionH>
                <wp:positionV relativeFrom="page">
                  <wp:posOffset>1484576</wp:posOffset>
                </wp:positionV>
                <wp:extent cx="6178550" cy="257175"/>
                <wp:effectExtent l="0" t="0" r="0" b="0"/>
                <wp:wrapNone/>
                <wp:docPr id="2133881954" name="Retângulo 2133881954"/>
                <wp:cNvGraphicFramePr/>
                <a:graphic xmlns:a="http://schemas.openxmlformats.org/drawingml/2006/main">
                  <a:graphicData uri="http://schemas.microsoft.com/office/word/2010/wordprocessingShape">
                    <wps:wsp>
                      <wps:cNvSpPr/>
                      <wps:spPr>
                        <a:xfrm>
                          <a:off x="2261488" y="3656175"/>
                          <a:ext cx="6169025" cy="247650"/>
                        </a:xfrm>
                        <a:prstGeom prst="rect">
                          <a:avLst/>
                        </a:prstGeom>
                        <a:solidFill>
                          <a:srgbClr val="FFFFFF"/>
                        </a:solidFill>
                        <a:ln>
                          <a:noFill/>
                        </a:ln>
                      </wps:spPr>
                      <wps:txbx>
                        <w:txbxContent>
                          <w:p w14:paraId="75E9B245" w14:textId="21374B24"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38 - Resultados simulação - Áreas de Tarefa Visual – Parte 1</w:t>
                            </w:r>
                          </w:p>
                        </w:txbxContent>
                      </wps:txbx>
                      <wps:bodyPr spcFirstLastPara="1" wrap="square" lIns="0" tIns="0" rIns="0" bIns="0" anchor="t" anchorCtr="0">
                        <a:noAutofit/>
                      </wps:bodyPr>
                    </wps:wsp>
                  </a:graphicData>
                </a:graphic>
              </wp:anchor>
            </w:drawing>
          </mc:Choice>
          <mc:Fallback>
            <w:pict>
              <v:rect w14:anchorId="522AEEFA" id="Retângulo 2133881954" o:spid="_x0000_s1058" style="position:absolute;left:0;text-align:left;margin-left:0;margin-top:116.9pt;width:486.5pt;height:20.25pt;z-index:2517278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" stroked="f">
                <v:textbox inset="0,0,0,0">
                  <w:txbxContent>
                    <w:p w14:paraId="75E9B245" w14:textId="21374B24"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38 - Resultados simulação - Áreas de Tarefa Visual – Parte 1</w:t>
                      </w:r>
                    </w:p>
                  </w:txbxContent>
                </v:textbox>
                <w10:wrap anchorx="margin" anchory="page"/>
              </v:rect>
            </w:pict>
          </mc:Fallback>
        </mc:AlternateContent>
      </w:r>
      <w:r>
        <w:rPr>
          <w:rFonts w:ascii="Times New Roman" w:eastAsia="Times New Roman" w:hAnsi="Times New Roman" w:cs="Times New Roman"/>
          <w:sz w:val="24"/>
          <w:szCs w:val="24"/>
        </w:rPr>
        <w:t xml:space="preserve">Nas </w:t>
      </w:r>
      <w:r>
        <w:rPr>
          <w:rFonts w:ascii="Times New Roman" w:eastAsia="Times New Roman" w:hAnsi="Times New Roman" w:cs="Times New Roman"/>
          <w:i/>
          <w:sz w:val="24"/>
          <w:szCs w:val="24"/>
        </w:rPr>
        <w:t>Figura 38, Figura 39</w:t>
      </w:r>
      <w:r>
        <w:rPr>
          <w:rFonts w:ascii="Times New Roman" w:eastAsia="Times New Roman" w:hAnsi="Times New Roman" w:cs="Times New Roman"/>
          <w:sz w:val="24"/>
          <w:szCs w:val="24"/>
        </w:rPr>
        <w:t xml:space="preserve"> e</w:t>
      </w:r>
      <w:r>
        <w:rPr>
          <w:rFonts w:ascii="Times New Roman" w:eastAsia="Times New Roman" w:hAnsi="Times New Roman" w:cs="Times New Roman"/>
          <w:i/>
          <w:sz w:val="24"/>
          <w:szCs w:val="24"/>
        </w:rPr>
        <w:t xml:space="preserve"> Figura 40</w:t>
      </w:r>
      <w:r>
        <w:rPr>
          <w:rFonts w:ascii="Times New Roman" w:eastAsia="Times New Roman" w:hAnsi="Times New Roman" w:cs="Times New Roman"/>
          <w:sz w:val="24"/>
          <w:szCs w:val="24"/>
        </w:rPr>
        <w:t xml:space="preserve"> a seguir mostraremos os resultados obtidos através da simulação n</w:t>
      </w:r>
      <w:r w:rsidRPr="00965411">
        <w:rPr>
          <w:rFonts w:ascii="Times New Roman" w:eastAsia="Times New Roman" w:hAnsi="Times New Roman" w:cs="Times New Roman"/>
          <w:sz w:val="24"/>
          <w:szCs w:val="24"/>
        </w:rPr>
        <w:t xml:space="preserve">o </w:t>
      </w:r>
      <w:proofErr w:type="spellStart"/>
      <w:r w:rsidRPr="00965411">
        <w:rPr>
          <w:rFonts w:ascii="Times New Roman" w:eastAsia="Times New Roman" w:hAnsi="Times New Roman" w:cs="Times New Roman"/>
          <w:sz w:val="24"/>
          <w:szCs w:val="24"/>
        </w:rPr>
        <w:t>DIAlux</w:t>
      </w:r>
      <w:proofErr w:type="spellEnd"/>
      <w:r w:rsidRPr="00965411">
        <w:rPr>
          <w:rFonts w:ascii="Times New Roman" w:eastAsia="Times New Roman" w:hAnsi="Times New Roman" w:cs="Times New Roman"/>
          <w:sz w:val="24"/>
          <w:szCs w:val="24"/>
        </w:rPr>
        <w:t>.</w:t>
      </w:r>
    </w:p>
    <w:p w14:paraId="2D448DCF" w14:textId="77777777" w:rsidR="00A565A4"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728896" behindDoc="0" locked="0" layoutInCell="1" hidden="0" allowOverlap="1" wp14:anchorId="3BFD0FF7" wp14:editId="15163662">
            <wp:simplePos x="0" y="0"/>
            <wp:positionH relativeFrom="margin">
              <wp:align>center</wp:align>
            </wp:positionH>
            <wp:positionV relativeFrom="page">
              <wp:posOffset>1793875</wp:posOffset>
            </wp:positionV>
            <wp:extent cx="4803775" cy="7030085"/>
            <wp:effectExtent l="19050" t="19050" r="15875" b="18415"/>
            <wp:wrapTopAndBottom distT="0" distB="0"/>
            <wp:docPr id="21338820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51"/>
                    <a:srcRect r="22123"/>
                    <a:stretch>
                      <a:fillRect/>
                    </a:stretch>
                  </pic:blipFill>
                  <pic:spPr bwMode="auto">
                    <a:xfrm>
                      <a:off x="0" y="0"/>
                      <a:ext cx="4803775" cy="7030085"/>
                    </a:xfrm>
                    <a:prstGeom prst="rect">
                      <a:avLst/>
                    </a:prstGeom>
                    <a:ln w="63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A010648" w14:textId="77777777" w:rsidR="00A565A4" w:rsidRDefault="00000000">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29920" behindDoc="0" locked="0" layoutInCell="1" hidden="0" allowOverlap="1" wp14:anchorId="7E6DA9C4" wp14:editId="29A2E14E">
                <wp:simplePos x="0" y="0"/>
                <wp:positionH relativeFrom="margin">
                  <wp:align>center</wp:align>
                </wp:positionH>
                <wp:positionV relativeFrom="paragraph">
                  <wp:posOffset>7051675</wp:posOffset>
                </wp:positionV>
                <wp:extent cx="2152879" cy="214350"/>
                <wp:effectExtent l="0" t="0" r="0" b="0"/>
                <wp:wrapNone/>
                <wp:docPr id="2133881978" name="Retângulo 2133881978"/>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5054D493" w14:textId="1E5861FE"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7E6DA9C4" id="Retângulo 2133881978" o:spid="_x0000_s1059" style="position:absolute;margin-left:0;margin-top:555.25pt;width:169.5pt;height:16.9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" stroked="f">
                <v:textbox inset="0,0,0,0">
                  <w:txbxContent>
                    <w:p w14:paraId="5054D493" w14:textId="1E5861FE"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p>
    <w:p w14:paraId="0D9243BE" w14:textId="57C7E6CA" w:rsidR="00A565A4" w:rsidRDefault="00D47FBF">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772928" behindDoc="0" locked="0" layoutInCell="1" hidden="0" allowOverlap="1" wp14:anchorId="5AD792D8" wp14:editId="2AEDC234">
                <wp:simplePos x="0" y="0"/>
                <wp:positionH relativeFrom="margin">
                  <wp:align>center</wp:align>
                </wp:positionH>
                <wp:positionV relativeFrom="paragraph">
                  <wp:posOffset>7197090</wp:posOffset>
                </wp:positionV>
                <wp:extent cx="2152879" cy="214350"/>
                <wp:effectExtent l="0" t="0" r="0" b="0"/>
                <wp:wrapNone/>
                <wp:docPr id="2133881963" name="Retângulo 2133881963"/>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0F28A038" w14:textId="77777777" w:rsidR="007172EC" w:rsidRPr="001B12DE" w:rsidRDefault="007172EC" w:rsidP="007172EC">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5AD792D8" id="Retângulo 2133881963" o:spid="_x0000_s1060" style="position:absolute;margin-left:0;margin-top:566.7pt;width:169.5pt;height:16.9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" stroked="f">
                <v:textbox inset="0,0,0,0">
                  <w:txbxContent>
                    <w:p w14:paraId="0F28A038" w14:textId="77777777" w:rsidR="007172EC" w:rsidRPr="001B12DE" w:rsidRDefault="007172EC" w:rsidP="007172EC">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rFonts w:ascii="Times New Roman" w:eastAsia="Times New Roman" w:hAnsi="Times New Roman" w:cs="Times New Roman"/>
          <w:b/>
          <w:noProof/>
          <w:sz w:val="24"/>
          <w:szCs w:val="24"/>
        </w:rPr>
        <w:drawing>
          <wp:anchor distT="0" distB="0" distL="114300" distR="114300" simplePos="0" relativeHeight="251730944" behindDoc="0" locked="0" layoutInCell="1" hidden="0" allowOverlap="1" wp14:anchorId="1132414B" wp14:editId="0A88B892">
            <wp:simplePos x="0" y="0"/>
            <wp:positionH relativeFrom="margin">
              <wp:align>center</wp:align>
            </wp:positionH>
            <wp:positionV relativeFrom="margin">
              <wp:posOffset>252730</wp:posOffset>
            </wp:positionV>
            <wp:extent cx="4886325" cy="6868160"/>
            <wp:effectExtent l="19050" t="19050" r="28575" b="27940"/>
            <wp:wrapTopAndBottom distT="0" distB="0"/>
            <wp:docPr id="213388202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2"/>
                    <a:srcRect r="20855"/>
                    <a:stretch>
                      <a:fillRect/>
                    </a:stretch>
                  </pic:blipFill>
                  <pic:spPr bwMode="auto">
                    <a:xfrm>
                      <a:off x="0" y="0"/>
                      <a:ext cx="4886325" cy="6868160"/>
                    </a:xfrm>
                    <a:prstGeom prst="rect">
                      <a:avLst/>
                    </a:prstGeom>
                    <a:ln w="63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2EC">
        <w:rPr>
          <w:noProof/>
        </w:rPr>
        <mc:AlternateContent>
          <mc:Choice Requires="wps">
            <w:drawing>
              <wp:anchor distT="0" distB="0" distL="114300" distR="114300" simplePos="0" relativeHeight="251731968" behindDoc="0" locked="0" layoutInCell="1" hidden="0" allowOverlap="1" wp14:anchorId="1D034051" wp14:editId="38F38866">
                <wp:simplePos x="0" y="0"/>
                <wp:positionH relativeFrom="column">
                  <wp:posOffset>-220714</wp:posOffset>
                </wp:positionH>
                <wp:positionV relativeFrom="paragraph">
                  <wp:posOffset>594</wp:posOffset>
                </wp:positionV>
                <wp:extent cx="5977255" cy="231775"/>
                <wp:effectExtent l="0" t="0" r="0" b="0"/>
                <wp:wrapTopAndBottom distT="0" distB="0"/>
                <wp:docPr id="2133881985" name="Retângulo 2133881985"/>
                <wp:cNvGraphicFramePr/>
                <a:graphic xmlns:a="http://schemas.openxmlformats.org/drawingml/2006/main">
                  <a:graphicData uri="http://schemas.microsoft.com/office/word/2010/wordprocessingShape">
                    <wps:wsp>
                      <wps:cNvSpPr/>
                      <wps:spPr>
                        <a:xfrm>
                          <a:off x="0" y="0"/>
                          <a:ext cx="5977255" cy="231775"/>
                        </a:xfrm>
                        <a:prstGeom prst="rect">
                          <a:avLst/>
                        </a:prstGeom>
                        <a:solidFill>
                          <a:srgbClr val="FFFFFF"/>
                        </a:solidFill>
                        <a:ln>
                          <a:noFill/>
                        </a:ln>
                      </wps:spPr>
                      <wps:txbx>
                        <w:txbxContent>
                          <w:p w14:paraId="0406E489" w14:textId="01465820"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39 - Resultados simulação - Áreas de Tarefa Visual – Parte 2</w:t>
                            </w:r>
                          </w:p>
                        </w:txbxContent>
                      </wps:txbx>
                      <wps:bodyPr spcFirstLastPara="1" wrap="square" lIns="0" tIns="0" rIns="0" bIns="0" anchor="t" anchorCtr="0">
                        <a:noAutofit/>
                      </wps:bodyPr>
                    </wps:wsp>
                  </a:graphicData>
                </a:graphic>
              </wp:anchor>
            </w:drawing>
          </mc:Choice>
          <mc:Fallback>
            <w:pict>
              <v:rect w14:anchorId="1D034051" id="Retângulo 2133881985" o:spid="_x0000_s1061" style="position:absolute;margin-left:-17.4pt;margin-top:.05pt;width:470.65pt;height:18.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" stroked="f">
                <v:textbox inset="0,0,0,0">
                  <w:txbxContent>
                    <w:p w14:paraId="0406E489" w14:textId="01465820"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39 - Resultados simulação - Áreas de Tarefa Visual – Parte 2</w:t>
                      </w:r>
                    </w:p>
                  </w:txbxContent>
                </v:textbox>
                <w10:wrap type="topAndBottom"/>
              </v:rect>
            </w:pict>
          </mc:Fallback>
        </mc:AlternateContent>
      </w:r>
    </w:p>
    <w:p w14:paraId="3F3D9269" w14:textId="0B76ED3F" w:rsidR="00A565A4" w:rsidRDefault="00A565A4">
      <w:pPr>
        <w:rPr>
          <w:rFonts w:ascii="Times New Roman" w:eastAsia="Times New Roman" w:hAnsi="Times New Roman" w:cs="Times New Roman"/>
          <w:b/>
          <w:sz w:val="24"/>
          <w:szCs w:val="24"/>
        </w:rPr>
      </w:pPr>
    </w:p>
    <w:p w14:paraId="587C94A0" w14:textId="24A38048" w:rsidR="00A565A4" w:rsidRDefault="00000000">
      <w:pPr>
        <w:rPr>
          <w:rFonts w:ascii="Times New Roman" w:eastAsia="Times New Roman" w:hAnsi="Times New Roman" w:cs="Times New Roman"/>
          <w:b/>
          <w:sz w:val="24"/>
          <w:szCs w:val="24"/>
        </w:rPr>
      </w:pPr>
      <w:r>
        <w:br w:type="page"/>
      </w:r>
    </w:p>
    <w:p w14:paraId="3E5EB4E3" w14:textId="5E165904" w:rsidR="00A565A4" w:rsidRDefault="00000000">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seguir nas </w:t>
      </w:r>
      <w:r>
        <w:rPr>
          <w:rFonts w:ascii="Times New Roman" w:eastAsia="Times New Roman" w:hAnsi="Times New Roman" w:cs="Times New Roman"/>
          <w:i/>
          <w:sz w:val="24"/>
          <w:szCs w:val="24"/>
        </w:rPr>
        <w:t>Figura 4</w:t>
      </w:r>
      <w:r w:rsidR="00512AA3">
        <w:rPr>
          <w:rFonts w:ascii="Times New Roman" w:eastAsia="Times New Roman" w:hAnsi="Times New Roman" w:cs="Times New Roman"/>
          <w:i/>
          <w:sz w:val="24"/>
          <w:szCs w:val="24"/>
        </w:rPr>
        <w:t>0</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Figura 4</w:t>
      </w:r>
      <w:r w:rsidR="00512AA3">
        <w:rPr>
          <w:rFonts w:ascii="Times New Roman" w:eastAsia="Times New Roman" w:hAnsi="Times New Roman" w:cs="Times New Roman"/>
          <w:i/>
          <w:sz w:val="24"/>
          <w:szCs w:val="24"/>
        </w:rPr>
        <w:t>1</w:t>
      </w:r>
      <w:r>
        <w:rPr>
          <w:rFonts w:ascii="Times New Roman" w:eastAsia="Times New Roman" w:hAnsi="Times New Roman" w:cs="Times New Roman"/>
          <w:sz w:val="24"/>
          <w:szCs w:val="24"/>
        </w:rPr>
        <w:t xml:space="preserve"> e </w:t>
      </w:r>
      <w:r>
        <w:rPr>
          <w:rFonts w:ascii="Times New Roman" w:eastAsia="Times New Roman" w:hAnsi="Times New Roman" w:cs="Times New Roman"/>
          <w:i/>
          <w:sz w:val="24"/>
          <w:szCs w:val="24"/>
        </w:rPr>
        <w:t xml:space="preserve">Figura </w:t>
      </w:r>
      <w:r w:rsidR="00E715F0">
        <w:rPr>
          <w:rFonts w:ascii="Times New Roman" w:eastAsia="Times New Roman" w:hAnsi="Times New Roman" w:cs="Times New Roman"/>
          <w:i/>
          <w:sz w:val="24"/>
          <w:szCs w:val="24"/>
        </w:rPr>
        <w:t>4</w:t>
      </w:r>
      <w:r w:rsidR="00512AA3">
        <w:rPr>
          <w:rFonts w:ascii="Times New Roman" w:eastAsia="Times New Roman" w:hAnsi="Times New Roman" w:cs="Times New Roman"/>
          <w:i/>
          <w:sz w:val="24"/>
          <w:szCs w:val="24"/>
        </w:rPr>
        <w:t>2</w:t>
      </w:r>
      <w:r w:rsidR="00E715F0">
        <w:rPr>
          <w:rFonts w:ascii="Times New Roman" w:eastAsia="Times New Roman" w:hAnsi="Times New Roman" w:cs="Times New Roman"/>
          <w:sz w:val="24"/>
          <w:szCs w:val="24"/>
        </w:rPr>
        <w:t xml:space="preserve"> será</w:t>
      </w:r>
      <w:r>
        <w:rPr>
          <w:rFonts w:ascii="Times New Roman" w:eastAsia="Times New Roman" w:hAnsi="Times New Roman" w:cs="Times New Roman"/>
          <w:sz w:val="24"/>
          <w:szCs w:val="24"/>
        </w:rPr>
        <w:t xml:space="preserve"> demonstrado algumas renderizações de imagem para ilustrar o ambiente proposto pelo grupo, essas imagens foram feitas pelo próprio </w:t>
      </w:r>
      <w:proofErr w:type="spellStart"/>
      <w:r>
        <w:rPr>
          <w:rFonts w:ascii="Times New Roman" w:eastAsia="Times New Roman" w:hAnsi="Times New Roman" w:cs="Times New Roman"/>
          <w:sz w:val="24"/>
          <w:szCs w:val="24"/>
        </w:rPr>
        <w:t>DIAlux</w:t>
      </w:r>
      <w:proofErr w:type="spellEnd"/>
      <w:r>
        <w:rPr>
          <w:rFonts w:ascii="Times New Roman" w:eastAsia="Times New Roman" w:hAnsi="Times New Roman" w:cs="Times New Roman"/>
          <w:sz w:val="24"/>
          <w:szCs w:val="24"/>
        </w:rPr>
        <w:t>.</w:t>
      </w:r>
      <w:r>
        <w:rPr>
          <w:noProof/>
        </w:rPr>
        <mc:AlternateContent>
          <mc:Choice Requires="wps">
            <w:drawing>
              <wp:anchor distT="0" distB="0" distL="114300" distR="114300" simplePos="0" relativeHeight="251737088" behindDoc="0" locked="0" layoutInCell="1" hidden="0" allowOverlap="1" wp14:anchorId="10B89457" wp14:editId="141F92FE">
                <wp:simplePos x="0" y="0"/>
                <wp:positionH relativeFrom="column">
                  <wp:posOffset>1</wp:posOffset>
                </wp:positionH>
                <wp:positionV relativeFrom="paragraph">
                  <wp:posOffset>850900</wp:posOffset>
                </wp:positionV>
                <wp:extent cx="5409565" cy="175260"/>
                <wp:effectExtent l="0" t="0" r="0" b="0"/>
                <wp:wrapTopAndBottom distT="0" distB="0"/>
                <wp:docPr id="2133881989" name="Retângulo 2133881989"/>
                <wp:cNvGraphicFramePr/>
                <a:graphic xmlns:a="http://schemas.openxmlformats.org/drawingml/2006/main">
                  <a:graphicData uri="http://schemas.microsoft.com/office/word/2010/wordprocessingShape">
                    <wps:wsp>
                      <wps:cNvSpPr/>
                      <wps:spPr>
                        <a:xfrm>
                          <a:off x="2645980" y="3697133"/>
                          <a:ext cx="5400040" cy="165735"/>
                        </a:xfrm>
                        <a:prstGeom prst="rect">
                          <a:avLst/>
                        </a:prstGeom>
                        <a:solidFill>
                          <a:srgbClr val="FFFFFF"/>
                        </a:solidFill>
                        <a:ln>
                          <a:noFill/>
                        </a:ln>
                      </wps:spPr>
                      <wps:txbx>
                        <w:txbxContent>
                          <w:p w14:paraId="489A97CD" w14:textId="71DF9311"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512AA3" w:rsidRPr="001B12DE">
                              <w:rPr>
                                <w:rFonts w:ascii="Times New Roman" w:eastAsia="Arial" w:hAnsi="Times New Roman" w:cs="Times New Roman"/>
                                <w:i/>
                                <w:color w:val="000000"/>
                                <w:sz w:val="20"/>
                              </w:rPr>
                              <w:t>0</w:t>
                            </w:r>
                            <w:r w:rsidRPr="001B12DE">
                              <w:rPr>
                                <w:rFonts w:ascii="Times New Roman" w:eastAsia="Arial" w:hAnsi="Times New Roman" w:cs="Times New Roman"/>
                                <w:i/>
                                <w:color w:val="000000"/>
                                <w:sz w:val="20"/>
                              </w:rPr>
                              <w:t xml:space="preserve"> - Renderização 1 Dialux</w:t>
                            </w:r>
                          </w:p>
                        </w:txbxContent>
                      </wps:txbx>
                      <wps:bodyPr spcFirstLastPara="1" wrap="square" lIns="0" tIns="0" rIns="0" bIns="0" anchor="t" anchorCtr="0">
                        <a:noAutofit/>
                      </wps:bodyPr>
                    </wps:wsp>
                  </a:graphicData>
                </a:graphic>
              </wp:anchor>
            </w:drawing>
          </mc:Choice>
          <mc:Fallback>
            <w:pict>
              <v:rect w14:anchorId="10B89457" id="Retângulo 2133881989" o:spid="_x0000_s1062" style="position:absolute;left:0;text-align:left;margin-left:0;margin-top:67pt;width:425.95pt;height:13.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" stroked="f">
                <v:textbox inset="0,0,0,0">
                  <w:txbxContent>
                    <w:p w14:paraId="489A97CD" w14:textId="71DF9311"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512AA3" w:rsidRPr="001B12DE">
                        <w:rPr>
                          <w:rFonts w:ascii="Times New Roman" w:eastAsia="Arial" w:hAnsi="Times New Roman" w:cs="Times New Roman"/>
                          <w:i/>
                          <w:color w:val="000000"/>
                          <w:sz w:val="20"/>
                        </w:rPr>
                        <w:t>0</w:t>
                      </w:r>
                      <w:r w:rsidRPr="001B12DE">
                        <w:rPr>
                          <w:rFonts w:ascii="Times New Roman" w:eastAsia="Arial" w:hAnsi="Times New Roman" w:cs="Times New Roman"/>
                          <w:i/>
                          <w:color w:val="000000"/>
                          <w:sz w:val="20"/>
                        </w:rPr>
                        <w:t xml:space="preserve"> - Renderização 1 Dialux</w:t>
                      </w:r>
                    </w:p>
                  </w:txbxContent>
                </v:textbox>
                <w10:wrap type="topAndBottom"/>
              </v:rect>
            </w:pict>
          </mc:Fallback>
        </mc:AlternateContent>
      </w:r>
    </w:p>
    <w:p w14:paraId="524E3E7B" w14:textId="692F50BF" w:rsidR="00A565A4" w:rsidRDefault="00512AA3">
      <w:pPr>
        <w:spacing w:line="360" w:lineRule="auto"/>
        <w:ind w:firstLine="851"/>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39136" behindDoc="0" locked="0" layoutInCell="1" hidden="0" allowOverlap="1" wp14:anchorId="4C310979" wp14:editId="4873E134">
                <wp:simplePos x="0" y="0"/>
                <wp:positionH relativeFrom="margin">
                  <wp:align>center</wp:align>
                </wp:positionH>
                <wp:positionV relativeFrom="paragraph">
                  <wp:posOffset>3073400</wp:posOffset>
                </wp:positionV>
                <wp:extent cx="2152879" cy="214350"/>
                <wp:effectExtent l="0" t="0" r="0" b="0"/>
                <wp:wrapNone/>
                <wp:docPr id="2133881988" name="Retângulo 2133881988"/>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3EDBB792" w14:textId="21075E95"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4C310979" id="Retângulo 2133881988" o:spid="_x0000_s1063" style="position:absolute;left:0;text-align:left;margin-left:0;margin-top:242pt;width:169.5pt;height:16.9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" stroked="f">
                <v:textbox inset="0,0,0,0">
                  <w:txbxContent>
                    <w:p w14:paraId="3EDBB792" w14:textId="21075E95"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rFonts w:ascii="Times New Roman" w:eastAsia="Times New Roman" w:hAnsi="Times New Roman" w:cs="Times New Roman"/>
          <w:b/>
          <w:noProof/>
          <w:sz w:val="24"/>
          <w:szCs w:val="24"/>
        </w:rPr>
        <w:drawing>
          <wp:anchor distT="0" distB="0" distL="114300" distR="114300" simplePos="0" relativeHeight="251738112" behindDoc="0" locked="0" layoutInCell="1" hidden="0" allowOverlap="1" wp14:anchorId="1A56D565" wp14:editId="760648AD">
            <wp:simplePos x="0" y="0"/>
            <wp:positionH relativeFrom="margin">
              <wp:align>right</wp:align>
            </wp:positionH>
            <wp:positionV relativeFrom="page">
              <wp:posOffset>2005838</wp:posOffset>
            </wp:positionV>
            <wp:extent cx="5400040" cy="2764155"/>
            <wp:effectExtent l="0" t="0" r="0" b="0"/>
            <wp:wrapTopAndBottom distT="0" distB="0"/>
            <wp:docPr id="21338820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400040" cy="2764155"/>
                    </a:xfrm>
                    <a:prstGeom prst="rect">
                      <a:avLst/>
                    </a:prstGeom>
                    <a:ln/>
                  </pic:spPr>
                </pic:pic>
              </a:graphicData>
            </a:graphic>
          </wp:anchor>
        </w:drawing>
      </w:r>
    </w:p>
    <w:p w14:paraId="1EBFE29B" w14:textId="1EF09EC7" w:rsidR="00A565A4" w:rsidRDefault="00851756">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42208" behindDoc="0" locked="0" layoutInCell="1" hidden="0" allowOverlap="1" wp14:anchorId="3902996D" wp14:editId="13E19B8B">
                <wp:simplePos x="0" y="0"/>
                <wp:positionH relativeFrom="margin">
                  <wp:posOffset>1614170</wp:posOffset>
                </wp:positionH>
                <wp:positionV relativeFrom="paragraph">
                  <wp:posOffset>3291205</wp:posOffset>
                </wp:positionV>
                <wp:extent cx="2152650" cy="213995"/>
                <wp:effectExtent l="0" t="0" r="0" b="0"/>
                <wp:wrapNone/>
                <wp:docPr id="2133881966" name="Retângulo 2133881966"/>
                <wp:cNvGraphicFramePr/>
                <a:graphic xmlns:a="http://schemas.openxmlformats.org/drawingml/2006/main">
                  <a:graphicData uri="http://schemas.microsoft.com/office/word/2010/wordprocessingShape">
                    <wps:wsp>
                      <wps:cNvSpPr/>
                      <wps:spPr>
                        <a:xfrm>
                          <a:off x="0" y="0"/>
                          <a:ext cx="2152650" cy="213995"/>
                        </a:xfrm>
                        <a:prstGeom prst="rect">
                          <a:avLst/>
                        </a:prstGeom>
                        <a:solidFill>
                          <a:srgbClr val="FFFFFF"/>
                        </a:solidFill>
                        <a:ln>
                          <a:noFill/>
                        </a:ln>
                      </wps:spPr>
                      <wps:txbx>
                        <w:txbxContent>
                          <w:p w14:paraId="4888E393" w14:textId="27CF7210"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3902996D" id="Retângulo 2133881966" o:spid="_x0000_s1064" style="position:absolute;margin-left:127.1pt;margin-top:259.15pt;width:169.5pt;height:16.85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" stroked="f">
                <v:textbox inset="0,0,0,0">
                  <w:txbxContent>
                    <w:p w14:paraId="4888E393" w14:textId="27CF7210"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noProof/>
        </w:rPr>
        <w:drawing>
          <wp:anchor distT="0" distB="0" distL="114300" distR="114300" simplePos="0" relativeHeight="251740160" behindDoc="0" locked="0" layoutInCell="1" hidden="0" allowOverlap="1" wp14:anchorId="4A105816" wp14:editId="4584D4B9">
            <wp:simplePos x="0" y="0"/>
            <wp:positionH relativeFrom="margin">
              <wp:posOffset>-9525</wp:posOffset>
            </wp:positionH>
            <wp:positionV relativeFrom="paragraph">
              <wp:posOffset>452755</wp:posOffset>
            </wp:positionV>
            <wp:extent cx="5400040" cy="2784475"/>
            <wp:effectExtent l="0" t="0" r="0" b="0"/>
            <wp:wrapTopAndBottom distT="0" distB="0"/>
            <wp:docPr id="21338820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400040" cy="2784475"/>
                    </a:xfrm>
                    <a:prstGeom prst="rect">
                      <a:avLst/>
                    </a:prstGeom>
                    <a:ln/>
                  </pic:spPr>
                </pic:pic>
              </a:graphicData>
            </a:graphic>
          </wp:anchor>
        </w:drawing>
      </w:r>
      <w:r>
        <w:rPr>
          <w:noProof/>
        </w:rPr>
        <mc:AlternateContent>
          <mc:Choice Requires="wps">
            <w:drawing>
              <wp:anchor distT="0" distB="0" distL="114300" distR="114300" simplePos="0" relativeHeight="251741184" behindDoc="0" locked="0" layoutInCell="1" hidden="0" allowOverlap="1" wp14:anchorId="347DAFC0" wp14:editId="02B14E98">
                <wp:simplePos x="0" y="0"/>
                <wp:positionH relativeFrom="margin">
                  <wp:posOffset>-9525</wp:posOffset>
                </wp:positionH>
                <wp:positionV relativeFrom="paragraph">
                  <wp:posOffset>151642</wp:posOffset>
                </wp:positionV>
                <wp:extent cx="5409565" cy="199390"/>
                <wp:effectExtent l="0" t="0" r="635" b="0"/>
                <wp:wrapTopAndBottom distT="0" distB="0"/>
                <wp:docPr id="2133881981" name="Retângulo 2133881981"/>
                <wp:cNvGraphicFramePr/>
                <a:graphic xmlns:a="http://schemas.openxmlformats.org/drawingml/2006/main">
                  <a:graphicData uri="http://schemas.microsoft.com/office/word/2010/wordprocessingShape">
                    <wps:wsp>
                      <wps:cNvSpPr/>
                      <wps:spPr>
                        <a:xfrm>
                          <a:off x="0" y="0"/>
                          <a:ext cx="5409565" cy="199390"/>
                        </a:xfrm>
                        <a:prstGeom prst="rect">
                          <a:avLst/>
                        </a:prstGeom>
                        <a:solidFill>
                          <a:srgbClr val="FFFFFF"/>
                        </a:solidFill>
                        <a:ln>
                          <a:noFill/>
                        </a:ln>
                      </wps:spPr>
                      <wps:txbx>
                        <w:txbxContent>
                          <w:p w14:paraId="3581E761" w14:textId="3602A343"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512AA3" w:rsidRPr="001B12DE">
                              <w:rPr>
                                <w:rFonts w:ascii="Times New Roman" w:eastAsia="Arial" w:hAnsi="Times New Roman" w:cs="Times New Roman"/>
                                <w:i/>
                                <w:color w:val="000000"/>
                                <w:sz w:val="20"/>
                              </w:rPr>
                              <w:t>1</w:t>
                            </w:r>
                            <w:r w:rsidRPr="001B12DE">
                              <w:rPr>
                                <w:rFonts w:ascii="Times New Roman" w:eastAsia="Arial" w:hAnsi="Times New Roman" w:cs="Times New Roman"/>
                                <w:i/>
                                <w:color w:val="000000"/>
                                <w:sz w:val="20"/>
                              </w:rPr>
                              <w:t xml:space="preserve"> - Renderização 2 Dialux</w:t>
                            </w:r>
                          </w:p>
                        </w:txbxContent>
                      </wps:txbx>
                      <wps:bodyPr spcFirstLastPara="1" wrap="square" lIns="0" tIns="0" rIns="0" bIns="0" anchor="t" anchorCtr="0">
                        <a:noAutofit/>
                      </wps:bodyPr>
                    </wps:wsp>
                  </a:graphicData>
                </a:graphic>
              </wp:anchor>
            </w:drawing>
          </mc:Choice>
          <mc:Fallback>
            <w:pict>
              <v:rect w14:anchorId="347DAFC0" id="Retângulo 2133881981" o:spid="_x0000_s1065" style="position:absolute;margin-left:-.75pt;margin-top:11.95pt;width:425.95pt;height:15.7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" stroked="f">
                <v:textbox inset="0,0,0,0">
                  <w:txbxContent>
                    <w:p w14:paraId="3581E761" w14:textId="3602A343"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512AA3" w:rsidRPr="001B12DE">
                        <w:rPr>
                          <w:rFonts w:ascii="Times New Roman" w:eastAsia="Arial" w:hAnsi="Times New Roman" w:cs="Times New Roman"/>
                          <w:i/>
                          <w:color w:val="000000"/>
                          <w:sz w:val="20"/>
                        </w:rPr>
                        <w:t>1</w:t>
                      </w:r>
                      <w:r w:rsidRPr="001B12DE">
                        <w:rPr>
                          <w:rFonts w:ascii="Times New Roman" w:eastAsia="Arial" w:hAnsi="Times New Roman" w:cs="Times New Roman"/>
                          <w:i/>
                          <w:color w:val="000000"/>
                          <w:sz w:val="20"/>
                        </w:rPr>
                        <w:t xml:space="preserve"> - Renderização 2 Dialux</w:t>
                      </w:r>
                    </w:p>
                  </w:txbxContent>
                </v:textbox>
                <w10:wrap type="topAndBottom" anchorx="margin"/>
              </v:rect>
            </w:pict>
          </mc:Fallback>
        </mc:AlternateContent>
      </w:r>
    </w:p>
    <w:p w14:paraId="426519B1" w14:textId="5C943659" w:rsidR="00A565A4" w:rsidRDefault="00512AA3">
      <w:pPr>
        <w:rPr>
          <w:rFonts w:ascii="Times New Roman" w:eastAsia="Times New Roman" w:hAnsi="Times New Roman" w:cs="Times New Roman"/>
          <w:b/>
          <w:sz w:val="24"/>
          <w:szCs w:val="24"/>
        </w:rPr>
      </w:pPr>
      <w:r>
        <w:br w:type="page"/>
      </w:r>
    </w:p>
    <w:p w14:paraId="3B977CC8" w14:textId="77777777" w:rsidR="00A565A4"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743232" behindDoc="0" locked="0" layoutInCell="1" hidden="0" allowOverlap="1" wp14:anchorId="1B4CB56B" wp14:editId="68D88DD4">
            <wp:simplePos x="0" y="0"/>
            <wp:positionH relativeFrom="margin">
              <wp:align>right</wp:align>
            </wp:positionH>
            <wp:positionV relativeFrom="page">
              <wp:posOffset>1165546</wp:posOffset>
            </wp:positionV>
            <wp:extent cx="5400040" cy="2740025"/>
            <wp:effectExtent l="0" t="0" r="0" b="0"/>
            <wp:wrapTopAndBottom distT="0" distB="0"/>
            <wp:docPr id="21338820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400040" cy="2740025"/>
                    </a:xfrm>
                    <a:prstGeom prst="rect">
                      <a:avLst/>
                    </a:prstGeom>
                    <a:ln/>
                  </pic:spPr>
                </pic:pic>
              </a:graphicData>
            </a:graphic>
          </wp:anchor>
        </w:drawing>
      </w:r>
      <w:r>
        <w:rPr>
          <w:noProof/>
        </w:rPr>
        <mc:AlternateContent>
          <mc:Choice Requires="wps">
            <w:drawing>
              <wp:anchor distT="0" distB="0" distL="114300" distR="114300" simplePos="0" relativeHeight="251744256" behindDoc="0" locked="0" layoutInCell="1" hidden="0" allowOverlap="1" wp14:anchorId="56C5F48D" wp14:editId="0343ACB4">
                <wp:simplePos x="0" y="0"/>
                <wp:positionH relativeFrom="column">
                  <wp:posOffset>1</wp:posOffset>
                </wp:positionH>
                <wp:positionV relativeFrom="paragraph">
                  <wp:posOffset>0</wp:posOffset>
                </wp:positionV>
                <wp:extent cx="5409565" cy="151765"/>
                <wp:effectExtent l="0" t="0" r="0" b="0"/>
                <wp:wrapTopAndBottom distT="0" distB="0"/>
                <wp:docPr id="2133881975" name="Retângulo 2133881975"/>
                <wp:cNvGraphicFramePr/>
                <a:graphic xmlns:a="http://schemas.openxmlformats.org/drawingml/2006/main">
                  <a:graphicData uri="http://schemas.microsoft.com/office/word/2010/wordprocessingShape">
                    <wps:wsp>
                      <wps:cNvSpPr/>
                      <wps:spPr>
                        <a:xfrm>
                          <a:off x="2645980" y="3708880"/>
                          <a:ext cx="5400040" cy="142240"/>
                        </a:xfrm>
                        <a:prstGeom prst="rect">
                          <a:avLst/>
                        </a:prstGeom>
                        <a:solidFill>
                          <a:srgbClr val="FFFFFF"/>
                        </a:solidFill>
                        <a:ln>
                          <a:noFill/>
                        </a:ln>
                      </wps:spPr>
                      <wps:txbx>
                        <w:txbxContent>
                          <w:p w14:paraId="05588744" w14:textId="4DB15BE3"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512AA3" w:rsidRPr="001B12DE">
                              <w:rPr>
                                <w:rFonts w:ascii="Times New Roman" w:eastAsia="Arial" w:hAnsi="Times New Roman" w:cs="Times New Roman"/>
                                <w:i/>
                                <w:color w:val="000000"/>
                                <w:sz w:val="20"/>
                              </w:rPr>
                              <w:t>2</w:t>
                            </w:r>
                            <w:r w:rsidRPr="001B12DE">
                              <w:rPr>
                                <w:rFonts w:ascii="Times New Roman" w:eastAsia="Arial" w:hAnsi="Times New Roman" w:cs="Times New Roman"/>
                                <w:i/>
                                <w:color w:val="000000"/>
                                <w:sz w:val="20"/>
                              </w:rPr>
                              <w:t xml:space="preserve"> - Renderização 3 Dialux</w:t>
                            </w:r>
                          </w:p>
                        </w:txbxContent>
                      </wps:txbx>
                      <wps:bodyPr spcFirstLastPara="1" wrap="square" lIns="0" tIns="0" rIns="0" bIns="0" anchor="t" anchorCtr="0">
                        <a:noAutofit/>
                      </wps:bodyPr>
                    </wps:wsp>
                  </a:graphicData>
                </a:graphic>
              </wp:anchor>
            </w:drawing>
          </mc:Choice>
          <mc:Fallback>
            <w:pict>
              <v:rect w14:anchorId="56C5F48D" id="Retângulo 2133881975" o:spid="_x0000_s1066" style="position:absolute;margin-left:0;margin-top:0;width:425.95pt;height:11.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" stroked="f">
                <v:textbox inset="0,0,0,0">
                  <w:txbxContent>
                    <w:p w14:paraId="05588744" w14:textId="4DB15BE3" w:rsidR="00A565A4" w:rsidRPr="001B12DE" w:rsidRDefault="0000000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512AA3" w:rsidRPr="001B12DE">
                        <w:rPr>
                          <w:rFonts w:ascii="Times New Roman" w:eastAsia="Arial" w:hAnsi="Times New Roman" w:cs="Times New Roman"/>
                          <w:i/>
                          <w:color w:val="000000"/>
                          <w:sz w:val="20"/>
                        </w:rPr>
                        <w:t>2</w:t>
                      </w:r>
                      <w:r w:rsidRPr="001B12DE">
                        <w:rPr>
                          <w:rFonts w:ascii="Times New Roman" w:eastAsia="Arial" w:hAnsi="Times New Roman" w:cs="Times New Roman"/>
                          <w:i/>
                          <w:color w:val="000000"/>
                          <w:sz w:val="20"/>
                        </w:rPr>
                        <w:t xml:space="preserve"> - Renderização 3 Dialux</w:t>
                      </w:r>
                    </w:p>
                  </w:txbxContent>
                </v:textbox>
                <w10:wrap type="topAndBottom"/>
              </v:rect>
            </w:pict>
          </mc:Fallback>
        </mc:AlternateContent>
      </w:r>
      <w:r>
        <w:rPr>
          <w:noProof/>
        </w:rPr>
        <mc:AlternateContent>
          <mc:Choice Requires="wps">
            <w:drawing>
              <wp:anchor distT="0" distB="0" distL="114300" distR="114300" simplePos="0" relativeHeight="251745280" behindDoc="0" locked="0" layoutInCell="1" hidden="0" allowOverlap="1" wp14:anchorId="564522F2" wp14:editId="355A888A">
                <wp:simplePos x="0" y="0"/>
                <wp:positionH relativeFrom="column">
                  <wp:posOffset>1612900</wp:posOffset>
                </wp:positionH>
                <wp:positionV relativeFrom="paragraph">
                  <wp:posOffset>3048000</wp:posOffset>
                </wp:positionV>
                <wp:extent cx="2152879" cy="214350"/>
                <wp:effectExtent l="0" t="0" r="0" b="0"/>
                <wp:wrapNone/>
                <wp:docPr id="2133881958" name="Retângulo 2133881958"/>
                <wp:cNvGraphicFramePr/>
                <a:graphic xmlns:a="http://schemas.openxmlformats.org/drawingml/2006/main">
                  <a:graphicData uri="http://schemas.microsoft.com/office/word/2010/wordprocessingShape">
                    <wps:wsp>
                      <wps:cNvSpPr/>
                      <wps:spPr>
                        <a:xfrm>
                          <a:off x="4274323" y="3677588"/>
                          <a:ext cx="2143354" cy="204825"/>
                        </a:xfrm>
                        <a:prstGeom prst="rect">
                          <a:avLst/>
                        </a:prstGeom>
                        <a:solidFill>
                          <a:srgbClr val="FFFFFF"/>
                        </a:solidFill>
                        <a:ln>
                          <a:noFill/>
                        </a:ln>
                      </wps:spPr>
                      <wps:txbx>
                        <w:txbxContent>
                          <w:p w14:paraId="20D3B917" w14:textId="5628BF17"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564522F2" id="Retângulo 2133881958" o:spid="_x0000_s1067" style="position:absolute;margin-left:127pt;margin-top:240pt;width:169.5pt;height:16.9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" stroked="f">
                <v:textbox inset="0,0,0,0">
                  <w:txbxContent>
                    <w:p w14:paraId="20D3B917" w14:textId="5628BF17" w:rsidR="00A565A4" w:rsidRPr="001B12DE" w:rsidRDefault="00E715F0">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p>
    <w:p w14:paraId="3D9AEA8F" w14:textId="77777777" w:rsidR="00A565A4" w:rsidRDefault="00000000">
      <w:pPr>
        <w:rPr>
          <w:rFonts w:ascii="Times New Roman" w:eastAsia="Times New Roman" w:hAnsi="Times New Roman" w:cs="Times New Roman"/>
          <w:b/>
          <w:sz w:val="24"/>
          <w:szCs w:val="24"/>
        </w:rPr>
      </w:pPr>
      <w:r>
        <w:br w:type="page"/>
      </w:r>
    </w:p>
    <w:p w14:paraId="7B254AFC" w14:textId="77777777" w:rsidR="00A565A4" w:rsidRDefault="00000000">
      <w:pPr>
        <w:pStyle w:val="Ttulo1"/>
        <w:numPr>
          <w:ilvl w:val="0"/>
          <w:numId w:val="13"/>
        </w:numPr>
      </w:pPr>
      <w:bookmarkStart w:id="50" w:name="_Toc199888449"/>
      <w:r>
        <w:lastRenderedPageBreak/>
        <w:t>RESULTADOS E DISCUSSÕES</w:t>
      </w:r>
      <w:bookmarkEnd w:id="50"/>
    </w:p>
    <w:p w14:paraId="71B23CE0" w14:textId="2244B289" w:rsidR="00A565A4" w:rsidRDefault="00000000" w:rsidP="00731375">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execução deste projeto resultou em uma proposta técnica completa, contemplando todas as etapas necessárias para garantir o funcionamento seguro e eficiente da instalação industrial. Os principais resultados obtidos podem ser destacados </w:t>
      </w:r>
      <w:r w:rsidR="00470C7A">
        <w:rPr>
          <w:rFonts w:ascii="Times New Roman" w:eastAsia="Times New Roman" w:hAnsi="Times New Roman" w:cs="Times New Roman"/>
          <w:color w:val="000000"/>
          <w:sz w:val="24"/>
          <w:szCs w:val="24"/>
        </w:rPr>
        <w:t xml:space="preserve">nos tópicos a seguir. </w:t>
      </w:r>
    </w:p>
    <w:p w14:paraId="5DD63F88" w14:textId="77777777" w:rsidR="00A565A4" w:rsidRDefault="00000000">
      <w:pPr>
        <w:pStyle w:val="Ttulo2"/>
        <w:numPr>
          <w:ilvl w:val="1"/>
          <w:numId w:val="13"/>
        </w:numPr>
        <w:rPr>
          <w:color w:val="000000"/>
        </w:rPr>
      </w:pPr>
      <w:bookmarkStart w:id="51" w:name="_Toc199888450"/>
      <w:r>
        <w:t>DIMENSIONAMENTO DE CARGA TOTAL</w:t>
      </w:r>
      <w:bookmarkEnd w:id="51"/>
    </w:p>
    <w:p w14:paraId="3F602BAA" w14:textId="4081EA4E" w:rsidR="00A565A4" w:rsidRDefault="00000000" w:rsidP="00470C7A">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 base no levantamento dos equipamentos e processos industriais, a carga instalada foi devidamente quantificada, considerando os fatores de demanda e simultaneidade específicos para o perfil da indústria alimentícia. O cálculo de demanda permitiu dimensionar corretamente o ponto de alimentação principal e a seção dos condutores, resultando em uma instalação capaz de atender às exigências de consumo sem sobrecarregar o sistema.</w:t>
      </w:r>
    </w:p>
    <w:p w14:paraId="6777E21C" w14:textId="77777777" w:rsidR="00A565A4" w:rsidRDefault="00000000">
      <w:pPr>
        <w:pStyle w:val="Ttulo2"/>
        <w:numPr>
          <w:ilvl w:val="1"/>
          <w:numId w:val="13"/>
        </w:numPr>
      </w:pPr>
      <w:bookmarkStart w:id="52" w:name="_Toc199888451"/>
      <w:r>
        <w:t>SELEÇÃO DE DISJUNTORES E PROTEÇÕES</w:t>
      </w:r>
      <w:bookmarkEnd w:id="52"/>
    </w:p>
    <w:p w14:paraId="59C0FC0E" w14:textId="0791500D" w:rsidR="00A565A4" w:rsidRDefault="005863EF" w:rsidP="005863EF">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Foram especificados disjuntores termomagnéticos e dispositivos de proteção adequados aos níveis de corrente nominal e de curto-circuito estimados. A seleção foi feita conforme as curvas características de atuação, garantindo proteção eficaz contra sobrecargas e curtos-circuitos, com tempo de resposta adequado à segurança dos equipamentos e dos operadores.</w:t>
      </w:r>
    </w:p>
    <w:p w14:paraId="5B92940E" w14:textId="77777777" w:rsidR="00A565A4" w:rsidRDefault="00000000">
      <w:pPr>
        <w:pStyle w:val="Ttulo2"/>
        <w:numPr>
          <w:ilvl w:val="1"/>
          <w:numId w:val="13"/>
        </w:numPr>
      </w:pPr>
      <w:bookmarkStart w:id="53" w:name="_Toc199888452"/>
      <w:r>
        <w:t>INVERSORES DE FREQUÊNCIA E PARTIDA DE MOTORES</w:t>
      </w:r>
      <w:bookmarkEnd w:id="53"/>
    </w:p>
    <w:p w14:paraId="30F2D320" w14:textId="3F4D4856" w:rsidR="00A565A4" w:rsidRDefault="005863EF" w:rsidP="00AE4632">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Para todos os motores, foram especificados o método de partida via inversores de frequência, visando a aplicação do tipo de indústria escolhido, controle de velocidade e redução de picos de corrente. Essa escolha contribui para o aumento da vida útil dos motores e para o controle mais eficiente dos processos produtivos.</w:t>
      </w:r>
    </w:p>
    <w:p w14:paraId="6E9A3768" w14:textId="77777777" w:rsidR="00A565A4" w:rsidRDefault="00000000">
      <w:pPr>
        <w:pStyle w:val="Ttulo2"/>
        <w:numPr>
          <w:ilvl w:val="1"/>
          <w:numId w:val="13"/>
        </w:numPr>
      </w:pPr>
      <w:bookmarkStart w:id="54" w:name="_Toc199888453"/>
      <w:r>
        <w:t>CORREÇÃO DE FATOR DE POTÊNCIA</w:t>
      </w:r>
      <w:bookmarkEnd w:id="54"/>
      <w:r>
        <w:t xml:space="preserve"> </w:t>
      </w:r>
    </w:p>
    <w:p w14:paraId="6BED361B" w14:textId="2C021A86" w:rsidR="00A565A4" w:rsidRPr="001303F4" w:rsidRDefault="00AE4632" w:rsidP="001303F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A análise inicial indicou fator de potência abaixo do mínimo exigido pelas concessionárias (0,92). Com a instalação de bancos de capacitores devidamente dimensionados, foi possível corrigir o fator de potência </w:t>
      </w:r>
      <w:r w:rsidR="00C9496E">
        <w:rPr>
          <w:rFonts w:ascii="Times New Roman" w:eastAsia="Times New Roman" w:hAnsi="Times New Roman" w:cs="Times New Roman"/>
          <w:color w:val="000000"/>
          <w:sz w:val="24"/>
          <w:szCs w:val="24"/>
        </w:rPr>
        <w:t>dos setores</w:t>
      </w:r>
      <w:r w:rsidR="001303F4">
        <w:rPr>
          <w:rFonts w:ascii="Times New Roman" w:eastAsia="Times New Roman" w:hAnsi="Times New Roman" w:cs="Times New Roman"/>
          <w:color w:val="000000"/>
          <w:sz w:val="24"/>
          <w:szCs w:val="24"/>
        </w:rPr>
        <w:t xml:space="preserve"> 1 e 2 </w:t>
      </w:r>
      <w:r>
        <w:rPr>
          <w:rFonts w:ascii="Times New Roman" w:eastAsia="Times New Roman" w:hAnsi="Times New Roman" w:cs="Times New Roman"/>
          <w:color w:val="000000"/>
          <w:sz w:val="24"/>
          <w:szCs w:val="24"/>
        </w:rPr>
        <w:t>para valores próximos a 0,95, reduzindo perdas reativas e evitando penalidades tarifárias.</w:t>
      </w:r>
    </w:p>
    <w:p w14:paraId="1B2AA00E" w14:textId="2FE7F9C6" w:rsidR="00A565A4" w:rsidRPr="001303F4" w:rsidRDefault="00000000" w:rsidP="001303F4">
      <w:pPr>
        <w:pStyle w:val="Ttulo2"/>
        <w:numPr>
          <w:ilvl w:val="1"/>
          <w:numId w:val="13"/>
        </w:numPr>
      </w:pPr>
      <w:bookmarkStart w:id="55" w:name="_Toc199888454"/>
      <w:r>
        <w:lastRenderedPageBreak/>
        <w:t>TRANSFORMADOR DE POTÊNCIA</w:t>
      </w:r>
      <w:bookmarkEnd w:id="55"/>
      <w:r>
        <w:t xml:space="preserve"> </w:t>
      </w:r>
    </w:p>
    <w:p w14:paraId="4D4B02AA" w14:textId="77777777" w:rsidR="00A565A4" w:rsidRDefault="00000000">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escolha do transformador seco trifásico de 1000 kVA, IP-23, 13,8/0,38 kV foi fundamentada em sua eficiência, segurança operacional e compatibilidade com o ambiente industrial alimentício. O modelo selecionado oferece alto rendimento (98,4% em plena carga), baixo nível de ruído (64 dB) e não utiliza óleo isolante, o que elimina riscos de contaminação.</w:t>
      </w:r>
    </w:p>
    <w:p w14:paraId="38E29FAF" w14:textId="361158A3" w:rsidR="00A565A4" w:rsidRDefault="00000000" w:rsidP="001A19EC">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Além disso, o grau de proteção IP-23 e a instalação em cabine abrigada garantem robustez e confiabilidade ao sistema. A refrigeração natural (AN) e os acessórios integrados, como sensor de temperatura e comutador de tensão, tornam este equipamento adequado tanto do ponto de vista técnico quanto normativo, em conformidade com as exigências da </w:t>
      </w:r>
      <w:r w:rsidRPr="007C2D45">
        <w:rPr>
          <w:rFonts w:ascii="Times New Roman" w:eastAsia="Times New Roman" w:hAnsi="Times New Roman" w:cs="Times New Roman"/>
          <w:color w:val="000000"/>
          <w:sz w:val="24"/>
          <w:szCs w:val="24"/>
        </w:rPr>
        <w:t>CPFL e</w:t>
      </w:r>
      <w:r>
        <w:rPr>
          <w:rFonts w:ascii="Times New Roman" w:eastAsia="Times New Roman" w:hAnsi="Times New Roman" w:cs="Times New Roman"/>
          <w:color w:val="000000"/>
          <w:sz w:val="24"/>
          <w:szCs w:val="24"/>
        </w:rPr>
        <w:t xml:space="preserve"> da </w:t>
      </w:r>
      <w:r w:rsidRPr="00E715F0">
        <w:rPr>
          <w:rFonts w:ascii="Times New Roman" w:eastAsia="Times New Roman" w:hAnsi="Times New Roman" w:cs="Times New Roman"/>
          <w:b/>
          <w:bCs/>
          <w:color w:val="000000"/>
          <w:sz w:val="24"/>
          <w:szCs w:val="24"/>
        </w:rPr>
        <w:t>NBR 5356-11.</w:t>
      </w:r>
    </w:p>
    <w:p w14:paraId="0CDAD52E" w14:textId="267EC4BA" w:rsidR="00C94C5A" w:rsidRPr="001303F4" w:rsidRDefault="00C94C5A" w:rsidP="00C94C5A">
      <w:pPr>
        <w:pStyle w:val="Ttulo2"/>
        <w:numPr>
          <w:ilvl w:val="1"/>
          <w:numId w:val="13"/>
        </w:numPr>
        <w:ind w:left="857"/>
      </w:pPr>
      <w:bookmarkStart w:id="56" w:name="_Toc199888455"/>
      <w:r>
        <w:t>CALCULOS DE CURTO-CIRCUITO</w:t>
      </w:r>
      <w:bookmarkEnd w:id="56"/>
    </w:p>
    <w:p w14:paraId="6FE24AFC" w14:textId="52E31B4F" w:rsidR="00C94C5A" w:rsidRDefault="00C94C5A" w:rsidP="00C94C5A">
      <w:pPr>
        <w:spacing w:line="360" w:lineRule="auto"/>
        <w:ind w:firstLine="851"/>
        <w:jc w:val="both"/>
        <w:rPr>
          <w:rFonts w:ascii="Times New Roman" w:eastAsia="Times New Roman" w:hAnsi="Times New Roman" w:cs="Times New Roman"/>
          <w:color w:val="000000"/>
          <w:sz w:val="24"/>
          <w:szCs w:val="24"/>
        </w:rPr>
      </w:pPr>
      <w:r w:rsidRPr="00C94C5A">
        <w:rPr>
          <w:rFonts w:ascii="Times New Roman" w:eastAsia="Times New Roman" w:hAnsi="Times New Roman" w:cs="Times New Roman"/>
          <w:color w:val="000000"/>
          <w:sz w:val="24"/>
          <w:szCs w:val="24"/>
        </w:rPr>
        <w:t xml:space="preserve">Com base nas características elétricas dos componentes da instalação, foram realizados os cálculos das correntes de curto-circuito trifásico </w:t>
      </w:r>
      <w:r>
        <w:rPr>
          <w:rFonts w:ascii="Times New Roman" w:eastAsia="Times New Roman" w:hAnsi="Times New Roman" w:cs="Times New Roman"/>
          <w:color w:val="000000"/>
          <w:sz w:val="24"/>
          <w:szCs w:val="24"/>
        </w:rPr>
        <w:t>e fase-terra em todos os barramentos do sistema</w:t>
      </w:r>
      <w:r w:rsidRPr="00C94C5A">
        <w:rPr>
          <w:rFonts w:ascii="Times New Roman" w:eastAsia="Times New Roman" w:hAnsi="Times New Roman" w:cs="Times New Roman"/>
          <w:color w:val="000000"/>
          <w:sz w:val="24"/>
          <w:szCs w:val="24"/>
        </w:rPr>
        <w:t xml:space="preserve">. Os resultados obtidos permitiram verificar a capacidade de interrupção dos dispositivos de proteção especificados, assegurando que os disjuntores e </w:t>
      </w:r>
      <w:r>
        <w:rPr>
          <w:rFonts w:ascii="Times New Roman" w:eastAsia="Times New Roman" w:hAnsi="Times New Roman" w:cs="Times New Roman"/>
          <w:color w:val="000000"/>
          <w:sz w:val="24"/>
          <w:szCs w:val="24"/>
        </w:rPr>
        <w:t>barramentos</w:t>
      </w:r>
      <w:r w:rsidRPr="00C94C5A">
        <w:rPr>
          <w:rFonts w:ascii="Times New Roman" w:eastAsia="Times New Roman" w:hAnsi="Times New Roman" w:cs="Times New Roman"/>
          <w:color w:val="000000"/>
          <w:sz w:val="24"/>
          <w:szCs w:val="24"/>
        </w:rPr>
        <w:t xml:space="preserve"> selecionados suportam as correntes de falta previstas sem risco de danos térmicos ou dinâmicos. Esse estudo </w:t>
      </w:r>
      <w:r>
        <w:rPr>
          <w:rFonts w:ascii="Times New Roman" w:eastAsia="Times New Roman" w:hAnsi="Times New Roman" w:cs="Times New Roman"/>
          <w:color w:val="000000"/>
          <w:sz w:val="24"/>
          <w:szCs w:val="24"/>
        </w:rPr>
        <w:t>foi</w:t>
      </w:r>
      <w:r w:rsidRPr="00C94C5A">
        <w:rPr>
          <w:rFonts w:ascii="Times New Roman" w:eastAsia="Times New Roman" w:hAnsi="Times New Roman" w:cs="Times New Roman"/>
          <w:color w:val="000000"/>
          <w:sz w:val="24"/>
          <w:szCs w:val="24"/>
        </w:rPr>
        <w:t xml:space="preserve"> essencial para garantir a segurança das instalações e a integridade dos equipamentos em condições de falha, além de ser uma exigência das normas técnicas.</w:t>
      </w:r>
    </w:p>
    <w:p w14:paraId="6914C63A" w14:textId="77777777" w:rsidR="00A565A4" w:rsidRDefault="00000000">
      <w:pPr>
        <w:pStyle w:val="Ttulo2"/>
        <w:numPr>
          <w:ilvl w:val="1"/>
          <w:numId w:val="13"/>
        </w:numPr>
      </w:pPr>
      <w:bookmarkStart w:id="57" w:name="_Toc199888456"/>
      <w:r>
        <w:t>SUBESTAÇÃO ABRIGADA E CONEXÃO SUBTERRÂNEA</w:t>
      </w:r>
      <w:bookmarkEnd w:id="57"/>
      <w:r>
        <w:t xml:space="preserve"> </w:t>
      </w:r>
    </w:p>
    <w:p w14:paraId="0F7F5ED2" w14:textId="77777777" w:rsidR="00C9496E" w:rsidRPr="00443A2A" w:rsidRDefault="00000000" w:rsidP="00B76B5B">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análise técnica da carga instalada, do perfil da empresa e das normas da concessionária </w:t>
      </w:r>
      <w:r w:rsidRPr="007C2D45">
        <w:rPr>
          <w:rFonts w:ascii="Times New Roman" w:eastAsia="Times New Roman" w:hAnsi="Times New Roman" w:cs="Times New Roman"/>
          <w:color w:val="000000"/>
          <w:sz w:val="24"/>
          <w:szCs w:val="24"/>
        </w:rPr>
        <w:t>CPFL confirmou</w:t>
      </w:r>
      <w:r>
        <w:rPr>
          <w:rFonts w:ascii="Times New Roman" w:eastAsia="Times New Roman" w:hAnsi="Times New Roman" w:cs="Times New Roman"/>
          <w:color w:val="000000"/>
          <w:sz w:val="24"/>
          <w:szCs w:val="24"/>
        </w:rPr>
        <w:t xml:space="preserve"> a viabilidade e a adequação da implantação de uma subestação do tipo cabine abrigada em alvenaria</w:t>
      </w:r>
      <w:r w:rsidRPr="00B76B5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escolha da cabine em alvenaria proporciona maior proteção física aos equipamentos, segurança operacional e </w:t>
      </w:r>
      <w:r w:rsidRPr="00443A2A">
        <w:rPr>
          <w:rFonts w:ascii="Times New Roman" w:eastAsia="Times New Roman" w:hAnsi="Times New Roman" w:cs="Times New Roman"/>
          <w:color w:val="000000"/>
          <w:sz w:val="24"/>
          <w:szCs w:val="24"/>
        </w:rPr>
        <w:t xml:space="preserve">atendimento às exigências sanitárias da indústria alimentícia. </w:t>
      </w:r>
    </w:p>
    <w:p w14:paraId="400BFE4D" w14:textId="77777777" w:rsidR="00FA324E" w:rsidRDefault="00000000" w:rsidP="00FA324E">
      <w:pPr>
        <w:spacing w:line="360" w:lineRule="auto"/>
        <w:ind w:firstLine="851"/>
        <w:jc w:val="both"/>
      </w:pPr>
      <w:r w:rsidRPr="00443A2A">
        <w:rPr>
          <w:rFonts w:ascii="Times New Roman" w:eastAsia="Times New Roman" w:hAnsi="Times New Roman" w:cs="Times New Roman"/>
          <w:color w:val="000000"/>
          <w:sz w:val="24"/>
          <w:szCs w:val="24"/>
        </w:rPr>
        <w:t xml:space="preserve">A conexão subterrânea foi selecionada com base nas diretrizes da </w:t>
      </w:r>
      <w:r w:rsidRPr="007C2D45">
        <w:rPr>
          <w:rFonts w:ascii="Times New Roman" w:eastAsia="Times New Roman" w:hAnsi="Times New Roman" w:cs="Times New Roman"/>
          <w:color w:val="000000"/>
          <w:sz w:val="24"/>
          <w:szCs w:val="24"/>
        </w:rPr>
        <w:t xml:space="preserve">CPFL </w:t>
      </w:r>
      <w:r w:rsidRPr="00E715F0">
        <w:rPr>
          <w:rFonts w:ascii="Times New Roman" w:eastAsia="Times New Roman" w:hAnsi="Times New Roman" w:cs="Times New Roman"/>
          <w:b/>
          <w:bCs/>
          <w:color w:val="000000"/>
          <w:sz w:val="24"/>
          <w:szCs w:val="24"/>
        </w:rPr>
        <w:t xml:space="preserve">(GED-2855 </w:t>
      </w:r>
      <w:r w:rsidRPr="007C2D45">
        <w:rPr>
          <w:rFonts w:ascii="Times New Roman" w:eastAsia="Times New Roman" w:hAnsi="Times New Roman" w:cs="Times New Roman"/>
          <w:color w:val="000000"/>
          <w:sz w:val="24"/>
          <w:szCs w:val="24"/>
        </w:rPr>
        <w:t>e</w:t>
      </w:r>
      <w:r w:rsidRPr="00E715F0">
        <w:rPr>
          <w:rFonts w:ascii="Times New Roman" w:eastAsia="Times New Roman" w:hAnsi="Times New Roman" w:cs="Times New Roman"/>
          <w:b/>
          <w:bCs/>
          <w:color w:val="000000"/>
          <w:sz w:val="24"/>
          <w:szCs w:val="24"/>
        </w:rPr>
        <w:t xml:space="preserve"> GED-2856</w:t>
      </w:r>
      <w:r w:rsidRPr="00443A2A">
        <w:rPr>
          <w:rFonts w:ascii="Times New Roman" w:eastAsia="Times New Roman" w:hAnsi="Times New Roman" w:cs="Times New Roman"/>
          <w:color w:val="000000"/>
          <w:sz w:val="24"/>
          <w:szCs w:val="24"/>
        </w:rPr>
        <w:t>), que recomendam esse tipo de ramal para unidades consumidoras de grande porte em áreas industriais, garantindo maior segurança, confiabilidade no fornecimento e compatibilidade com a infraestrutura local</w:t>
      </w:r>
      <w:r>
        <w:rPr>
          <w:rFonts w:ascii="Times New Roman" w:eastAsia="Times New Roman" w:hAnsi="Times New Roman" w:cs="Times New Roman"/>
          <w:color w:val="000000"/>
          <w:sz w:val="24"/>
          <w:szCs w:val="24"/>
        </w:rPr>
        <w:t>.</w:t>
      </w:r>
    </w:p>
    <w:p w14:paraId="14128FE0" w14:textId="295BC11B" w:rsidR="00A565A4" w:rsidRPr="00FA324E" w:rsidRDefault="00000000" w:rsidP="00FA324E">
      <w:pPr>
        <w:pStyle w:val="Ttulo2"/>
        <w:numPr>
          <w:ilvl w:val="1"/>
          <w:numId w:val="13"/>
        </w:numPr>
      </w:pPr>
      <w:bookmarkStart w:id="58" w:name="_Toc199888457"/>
      <w:r>
        <w:lastRenderedPageBreak/>
        <w:t>PROJETO LUMINOTÉCNICO</w:t>
      </w:r>
      <w:bookmarkEnd w:id="58"/>
      <w:r>
        <w:t xml:space="preserve"> </w:t>
      </w:r>
    </w:p>
    <w:p w14:paraId="27264989" w14:textId="2319F8CB" w:rsidR="00A565A4" w:rsidRDefault="00000000" w:rsidP="00FA324E">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projeto luminotécnico foi desenvolvido com base na </w:t>
      </w:r>
      <w:r w:rsidRPr="00E715F0">
        <w:rPr>
          <w:rFonts w:ascii="Times New Roman" w:eastAsia="Times New Roman" w:hAnsi="Times New Roman" w:cs="Times New Roman"/>
          <w:b/>
          <w:bCs/>
          <w:color w:val="000000"/>
          <w:sz w:val="24"/>
          <w:szCs w:val="24"/>
        </w:rPr>
        <w:t>ABNT NBR ISO/CIE 8995-1</w:t>
      </w:r>
      <w:r>
        <w:rPr>
          <w:rFonts w:ascii="Times New Roman" w:eastAsia="Times New Roman" w:hAnsi="Times New Roman" w:cs="Times New Roman"/>
          <w:color w:val="000000"/>
          <w:sz w:val="24"/>
          <w:szCs w:val="24"/>
        </w:rPr>
        <w:t>, que estabelece os critérios para níveis adequados de iluminância em ambientes de trabalho. As soluções adotadas asseguram conforto visual, segurança operacional e eficiência energética nas áreas internas e externas da planta industrial. A distribuição adequada dos pontos de luz, aliada à escolha de luminárias eficientes, garante a conformidade com os parâmetros normativos e contribui para a produtividade e bem-estar no ambiente de trabalho.</w:t>
      </w:r>
    </w:p>
    <w:p w14:paraId="02DFD95A" w14:textId="77777777" w:rsidR="00A565A4" w:rsidRDefault="00000000">
      <w:pPr>
        <w:pStyle w:val="Ttulo2"/>
        <w:numPr>
          <w:ilvl w:val="1"/>
          <w:numId w:val="13"/>
        </w:numPr>
      </w:pPr>
      <w:bookmarkStart w:id="59" w:name="_Toc199888458"/>
      <w:r>
        <w:t>EFICIÊNCIA ENERGÉTICA E CONFORMIDADE COM NORMAS</w:t>
      </w:r>
      <w:bookmarkEnd w:id="59"/>
    </w:p>
    <w:p w14:paraId="60A1F73C" w14:textId="55E0A0EA" w:rsidR="00A565A4" w:rsidRDefault="00000000" w:rsidP="00FA324E">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Todas as soluções propostas neste projeto foram desenvolvidas com base em um conjunto robusto de normas técnicas, destacando-se a </w:t>
      </w:r>
      <w:r w:rsidRPr="00E715F0">
        <w:rPr>
          <w:rFonts w:ascii="Times New Roman" w:eastAsia="Times New Roman" w:hAnsi="Times New Roman" w:cs="Times New Roman"/>
          <w:b/>
          <w:bCs/>
          <w:color w:val="000000"/>
          <w:sz w:val="24"/>
          <w:szCs w:val="24"/>
        </w:rPr>
        <w:t>ABNT NBR 5410,</w:t>
      </w:r>
      <w:r>
        <w:rPr>
          <w:rFonts w:ascii="Times New Roman" w:eastAsia="Times New Roman" w:hAnsi="Times New Roman" w:cs="Times New Roman"/>
          <w:color w:val="000000"/>
          <w:sz w:val="24"/>
          <w:szCs w:val="24"/>
        </w:rPr>
        <w:t xml:space="preserve"> </w:t>
      </w:r>
      <w:r w:rsidRPr="00E715F0">
        <w:rPr>
          <w:rFonts w:ascii="Times New Roman" w:eastAsia="Times New Roman" w:hAnsi="Times New Roman" w:cs="Times New Roman"/>
          <w:b/>
          <w:bCs/>
          <w:color w:val="000000"/>
          <w:sz w:val="24"/>
          <w:szCs w:val="24"/>
        </w:rPr>
        <w:t>NBR 14039,</w:t>
      </w:r>
      <w:r>
        <w:rPr>
          <w:rFonts w:ascii="Times New Roman" w:eastAsia="Times New Roman" w:hAnsi="Times New Roman" w:cs="Times New Roman"/>
          <w:color w:val="000000"/>
          <w:sz w:val="24"/>
          <w:szCs w:val="24"/>
        </w:rPr>
        <w:t xml:space="preserve"> </w:t>
      </w:r>
      <w:r w:rsidRPr="00E715F0">
        <w:rPr>
          <w:rFonts w:ascii="Times New Roman" w:eastAsia="Times New Roman" w:hAnsi="Times New Roman" w:cs="Times New Roman"/>
          <w:b/>
          <w:bCs/>
          <w:color w:val="000000"/>
          <w:sz w:val="24"/>
          <w:szCs w:val="24"/>
        </w:rPr>
        <w:t>NBR 5356-11</w:t>
      </w:r>
      <w:r>
        <w:rPr>
          <w:rFonts w:ascii="Times New Roman" w:eastAsia="Times New Roman" w:hAnsi="Times New Roman" w:cs="Times New Roman"/>
          <w:color w:val="000000"/>
          <w:sz w:val="24"/>
          <w:szCs w:val="24"/>
        </w:rPr>
        <w:t xml:space="preserve">, </w:t>
      </w:r>
      <w:r w:rsidRPr="00E715F0">
        <w:rPr>
          <w:rFonts w:ascii="Times New Roman" w:eastAsia="Times New Roman" w:hAnsi="Times New Roman" w:cs="Times New Roman"/>
          <w:b/>
          <w:bCs/>
          <w:color w:val="000000"/>
          <w:sz w:val="24"/>
          <w:szCs w:val="24"/>
        </w:rPr>
        <w:t>ABNT NBR ISO/CIE 8995-1</w:t>
      </w:r>
      <w:r>
        <w:rPr>
          <w:rFonts w:ascii="Times New Roman" w:eastAsia="Times New Roman" w:hAnsi="Times New Roman" w:cs="Times New Roman"/>
          <w:color w:val="000000"/>
          <w:sz w:val="24"/>
          <w:szCs w:val="24"/>
        </w:rPr>
        <w:t xml:space="preserve">, bem como as normas específicas da concessionária, representada pelas diretrizes do Grupo </w:t>
      </w:r>
      <w:r w:rsidRPr="007C2D45">
        <w:rPr>
          <w:rFonts w:ascii="Times New Roman" w:eastAsia="Times New Roman" w:hAnsi="Times New Roman" w:cs="Times New Roman"/>
          <w:color w:val="000000"/>
          <w:sz w:val="24"/>
          <w:szCs w:val="24"/>
        </w:rPr>
        <w:t>CPFL,</w:t>
      </w:r>
      <w:r>
        <w:rPr>
          <w:rFonts w:ascii="Times New Roman" w:eastAsia="Times New Roman" w:hAnsi="Times New Roman" w:cs="Times New Roman"/>
          <w:color w:val="000000"/>
          <w:sz w:val="24"/>
          <w:szCs w:val="24"/>
        </w:rPr>
        <w:t xml:space="preserve"> como a </w:t>
      </w:r>
      <w:r w:rsidRPr="00E715F0">
        <w:rPr>
          <w:rFonts w:ascii="Times New Roman" w:eastAsia="Times New Roman" w:hAnsi="Times New Roman" w:cs="Times New Roman"/>
          <w:b/>
          <w:bCs/>
          <w:color w:val="000000"/>
          <w:sz w:val="24"/>
          <w:szCs w:val="24"/>
        </w:rPr>
        <w:t>GED-2855</w:t>
      </w:r>
      <w:r>
        <w:rPr>
          <w:rFonts w:ascii="Times New Roman" w:eastAsia="Times New Roman" w:hAnsi="Times New Roman" w:cs="Times New Roman"/>
          <w:color w:val="000000"/>
          <w:sz w:val="24"/>
          <w:szCs w:val="24"/>
        </w:rPr>
        <w:t xml:space="preserve"> e </w:t>
      </w:r>
      <w:r w:rsidRPr="00E715F0">
        <w:rPr>
          <w:rFonts w:ascii="Times New Roman" w:eastAsia="Times New Roman" w:hAnsi="Times New Roman" w:cs="Times New Roman"/>
          <w:b/>
          <w:bCs/>
          <w:color w:val="000000"/>
          <w:sz w:val="24"/>
          <w:szCs w:val="24"/>
        </w:rPr>
        <w:t>GED-2856</w:t>
      </w:r>
      <w:r>
        <w:rPr>
          <w:rFonts w:ascii="Times New Roman" w:eastAsia="Times New Roman" w:hAnsi="Times New Roman" w:cs="Times New Roman"/>
          <w:color w:val="000000"/>
          <w:sz w:val="24"/>
          <w:szCs w:val="24"/>
        </w:rPr>
        <w:t>. A aplicação rigorosa dessas normas garantiu que cada etapa do projeto atendesse aos requisitos de segurança, desempenho e legalidade vigentes.</w:t>
      </w:r>
    </w:p>
    <w:p w14:paraId="409692B7" w14:textId="77777777" w:rsidR="00A565A4" w:rsidRDefault="00000000">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 materiais e dispositivos utilizados apresentam certificações técnicas e alta eficiência energética, evidenciando o compromisso do grupo com soluções sustentáveis e de qualidade. A análise dos resultados comprova que o sistema projetado é capaz de suprir, de forma confiável, as demandas operacionais da planta industrial, ao mesmo tempo em que mitiga riscos como sobrecargas, quedas de tensão e consumo excessivo de energia reativa.</w:t>
      </w:r>
    </w:p>
    <w:p w14:paraId="6B873FC2" w14:textId="77777777" w:rsidR="00A565A4" w:rsidRDefault="00000000">
      <w:pPr>
        <w:spacing w:line="360" w:lineRule="auto"/>
        <w:ind w:firstLine="851"/>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postura técnica adotada demonstra o papel estratégico do engenheiro eletricista na antecipação de falhas e na elaboração de soluções que equilibram eficiência, custo e segurança. O investimento em tecnologias como inversores de frequência, correção do fator de potência e um sistema luminotécnico eficiente proporciona ganhos operacionais significativos, reduzindo o consumo de energia, prolongando a vida útil dos equipamentos e gerando retorno econômico a médio prazo.</w:t>
      </w:r>
      <w:r>
        <w:br w:type="page"/>
      </w:r>
    </w:p>
    <w:p w14:paraId="3EA5E80B" w14:textId="77777777" w:rsidR="00A565A4" w:rsidRDefault="00000000">
      <w:pPr>
        <w:pStyle w:val="Ttulo1"/>
        <w:numPr>
          <w:ilvl w:val="0"/>
          <w:numId w:val="13"/>
        </w:numPr>
      </w:pPr>
      <w:bookmarkStart w:id="60" w:name="_Toc199888459"/>
      <w:r>
        <w:lastRenderedPageBreak/>
        <w:t>CONCLUSÃO</w:t>
      </w:r>
      <w:bookmarkEnd w:id="60"/>
    </w:p>
    <w:p w14:paraId="19D432DF" w14:textId="59B57CD3" w:rsidR="00B816D4" w:rsidRPr="00B816D4" w:rsidRDefault="00B816D4" w:rsidP="00B816D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B816D4">
        <w:rPr>
          <w:rFonts w:ascii="Times New Roman" w:eastAsia="Times New Roman" w:hAnsi="Times New Roman" w:cs="Times New Roman"/>
          <w:color w:val="000000"/>
          <w:sz w:val="24"/>
          <w:szCs w:val="24"/>
        </w:rPr>
        <w:t>Com o desenvolvimento deste projeto de sistemas elétricos para uma indústria alimentícia de médio porte, localizada na cidade de Gramado, o grupo teve a oportunidade de aplicar de forma prática os conhecimentos adquiridos ao longo do curso de Engenharia Elétrica. Foi uma experiência que nos permitiu</w:t>
      </w:r>
      <w:r w:rsidR="007145BB">
        <w:rPr>
          <w:rFonts w:ascii="Times New Roman" w:eastAsia="Times New Roman" w:hAnsi="Times New Roman" w:cs="Times New Roman"/>
          <w:color w:val="000000"/>
          <w:sz w:val="24"/>
          <w:szCs w:val="24"/>
        </w:rPr>
        <w:t xml:space="preserve"> entender</w:t>
      </w:r>
      <w:r w:rsidRPr="00B816D4">
        <w:rPr>
          <w:rFonts w:ascii="Times New Roman" w:eastAsia="Times New Roman" w:hAnsi="Times New Roman" w:cs="Times New Roman"/>
          <w:color w:val="000000"/>
          <w:sz w:val="24"/>
          <w:szCs w:val="24"/>
        </w:rPr>
        <w:t xml:space="preserve"> conteúdos essenciais, com foco na eficiência energética, segurança operacional e conformidade com as normas técnicas vigentes.</w:t>
      </w:r>
    </w:p>
    <w:p w14:paraId="127AADD8" w14:textId="79297059" w:rsidR="00B816D4" w:rsidRPr="00B816D4" w:rsidRDefault="00B816D4" w:rsidP="00B816D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B816D4">
        <w:rPr>
          <w:rFonts w:ascii="Times New Roman" w:eastAsia="Times New Roman" w:hAnsi="Times New Roman" w:cs="Times New Roman"/>
          <w:color w:val="000000"/>
          <w:sz w:val="24"/>
          <w:szCs w:val="24"/>
        </w:rPr>
        <w:t>Ao realizar o dimensionamento cuidadoso de condutores, disjuntores, dispositivos de proteção, inversores de frequência e propor a correção do fator de potência, conseguimos elaborar uma solução robusta e tecnicamente adequada, em conformidade com</w:t>
      </w:r>
      <w:r>
        <w:rPr>
          <w:rFonts w:ascii="Times New Roman" w:eastAsia="Times New Roman" w:hAnsi="Times New Roman" w:cs="Times New Roman"/>
          <w:color w:val="000000"/>
          <w:sz w:val="24"/>
          <w:szCs w:val="24"/>
        </w:rPr>
        <w:t xml:space="preserve"> todas as normas aplicáveis</w:t>
      </w:r>
      <w:r w:rsidRPr="00B816D4">
        <w:rPr>
          <w:rFonts w:ascii="Times New Roman" w:eastAsia="Times New Roman" w:hAnsi="Times New Roman" w:cs="Times New Roman"/>
          <w:color w:val="000000"/>
          <w:sz w:val="24"/>
          <w:szCs w:val="24"/>
        </w:rPr>
        <w:t>.</w:t>
      </w:r>
    </w:p>
    <w:p w14:paraId="51FE9923" w14:textId="798F062D" w:rsidR="00B816D4" w:rsidRPr="00B816D4" w:rsidRDefault="00B816D4" w:rsidP="00B816D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B816D4">
        <w:rPr>
          <w:rFonts w:ascii="Times New Roman" w:eastAsia="Times New Roman" w:hAnsi="Times New Roman" w:cs="Times New Roman"/>
          <w:color w:val="000000"/>
          <w:sz w:val="24"/>
          <w:szCs w:val="24"/>
        </w:rPr>
        <w:t>O trabalho também evidenciou a importância do planejamento detalhado das instalações, não apenas para garantir o funcionamento contínuo dos sistemas, mas para minimizar perdas, evitar falhas e otimizar custos operacionais com energia. Isso reforça a responsabilidade técnica e estratégica do engenheiro eletricista em ambientes industriais.</w:t>
      </w:r>
    </w:p>
    <w:p w14:paraId="759D75A2" w14:textId="0E81B152" w:rsidR="00A565A4" w:rsidRDefault="00B816D4" w:rsidP="007145BB">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w:t>
      </w:r>
      <w:r w:rsidRPr="00B816D4">
        <w:rPr>
          <w:rFonts w:ascii="Times New Roman" w:eastAsia="Times New Roman" w:hAnsi="Times New Roman" w:cs="Times New Roman"/>
          <w:color w:val="000000"/>
          <w:sz w:val="24"/>
          <w:szCs w:val="24"/>
        </w:rPr>
        <w:t xml:space="preserve"> grupo reconhece o valor deste tipo de trabalho acadêmico em nossas trajetórias. Entendemos que experiências como essa são fundamentais para nossa formação como futuros engenheiros eletricistas, pois estimulam a análise crítica, a tomada de decisões técnicas, o trabalho em equipe e o compromisso com a excelência profissional</w:t>
      </w:r>
      <w:r>
        <w:rPr>
          <w:rFonts w:ascii="Times New Roman" w:eastAsia="Times New Roman" w:hAnsi="Times New Roman" w:cs="Times New Roman"/>
          <w:color w:val="000000"/>
          <w:sz w:val="24"/>
          <w:szCs w:val="24"/>
        </w:rPr>
        <w:t xml:space="preserve"> e acadêmica</w:t>
      </w:r>
      <w:r w:rsidR="007145BB">
        <w:rPr>
          <w:rFonts w:ascii="Times New Roman" w:eastAsia="Times New Roman" w:hAnsi="Times New Roman" w:cs="Times New Roman"/>
          <w:color w:val="000000"/>
          <w:sz w:val="24"/>
          <w:szCs w:val="24"/>
        </w:rPr>
        <w:t xml:space="preserve">. </w:t>
      </w:r>
      <w:r w:rsidRPr="00B816D4">
        <w:rPr>
          <w:rFonts w:ascii="Times New Roman" w:eastAsia="Times New Roman" w:hAnsi="Times New Roman" w:cs="Times New Roman"/>
          <w:color w:val="000000"/>
          <w:sz w:val="24"/>
          <w:szCs w:val="24"/>
        </w:rPr>
        <w:t>Com base nos resultados obtidos</w:t>
      </w:r>
      <w:r w:rsidR="007145BB">
        <w:rPr>
          <w:rFonts w:ascii="Times New Roman" w:eastAsia="Times New Roman" w:hAnsi="Times New Roman" w:cs="Times New Roman"/>
          <w:color w:val="000000"/>
          <w:sz w:val="24"/>
          <w:szCs w:val="24"/>
        </w:rPr>
        <w:t xml:space="preserve"> </w:t>
      </w:r>
      <w:r w:rsidRPr="00B816D4">
        <w:rPr>
          <w:rFonts w:ascii="Times New Roman" w:eastAsia="Times New Roman" w:hAnsi="Times New Roman" w:cs="Times New Roman"/>
          <w:color w:val="000000"/>
          <w:sz w:val="24"/>
          <w:szCs w:val="24"/>
        </w:rPr>
        <w:t>concluímos que os objetivos propostos foram plenamente atingidos, resultando em um sistema elétrico eficiente, seguro e adequado às necessidades da planta industrial em questão.</w:t>
      </w:r>
    </w:p>
    <w:p w14:paraId="34B6CCC6" w14:textId="77777777" w:rsidR="00A565A4" w:rsidRDefault="00000000">
      <w:pPr>
        <w:rPr>
          <w:rFonts w:ascii="Times New Roman" w:eastAsia="Times New Roman" w:hAnsi="Times New Roman" w:cs="Times New Roman"/>
          <w:b/>
          <w:color w:val="000000"/>
          <w:sz w:val="24"/>
          <w:szCs w:val="24"/>
        </w:rPr>
      </w:pPr>
      <w:r>
        <w:br w:type="page"/>
      </w:r>
    </w:p>
    <w:p w14:paraId="05079D1A" w14:textId="41330581" w:rsidR="007145BB" w:rsidRDefault="00000000" w:rsidP="007145BB">
      <w:pPr>
        <w:pStyle w:val="Ttulo1"/>
        <w:numPr>
          <w:ilvl w:val="0"/>
          <w:numId w:val="13"/>
        </w:numPr>
      </w:pPr>
      <w:bookmarkStart w:id="61" w:name="_Toc199888460"/>
      <w:r>
        <w:lastRenderedPageBreak/>
        <w:t>REFERÊNCIAS</w:t>
      </w:r>
      <w:r w:rsidR="006C0B31">
        <w:t xml:space="preserve"> BIBLIOGRÁFICAS</w:t>
      </w:r>
      <w:bookmarkEnd w:id="61"/>
    </w:p>
    <w:p w14:paraId="52DF9466" w14:textId="77777777" w:rsidR="007145BB" w:rsidRPr="007145BB" w:rsidRDefault="007145BB" w:rsidP="007145BB"/>
    <w:p w14:paraId="2B358FD0" w14:textId="6C7B31C0" w:rsidR="00D47FBF" w:rsidRPr="00D47FBF" w:rsidRDefault="00D47FB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47FBF">
        <w:rPr>
          <w:rFonts w:ascii="Times New Roman" w:eastAsia="Times New Roman" w:hAnsi="Times New Roman" w:cs="Times New Roman"/>
          <w:b/>
          <w:bCs/>
          <w:color w:val="000000"/>
          <w:sz w:val="24"/>
          <w:szCs w:val="24"/>
        </w:rPr>
        <w:t>ASSOCIAÇÃO BRASILEIRA DE NORMAS TÉCNICAS</w:t>
      </w:r>
      <w:r w:rsidRPr="00D47FBF">
        <w:rPr>
          <w:rFonts w:ascii="Times New Roman" w:eastAsia="Times New Roman" w:hAnsi="Times New Roman" w:cs="Times New Roman"/>
          <w:color w:val="000000"/>
          <w:sz w:val="24"/>
          <w:szCs w:val="24"/>
        </w:rPr>
        <w:t>. NBR 6023:2018 – Informação e documentação – Referências – Elaboração. Rio de Janeiro: ABNT, 2018.</w:t>
      </w:r>
    </w:p>
    <w:p w14:paraId="29E5EB32" w14:textId="77777777" w:rsidR="00D47FBF" w:rsidRPr="00D47FBF" w:rsidRDefault="00D47FBF">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315E4D28" w14:textId="171D371F" w:rsidR="00D47FBF" w:rsidRPr="00D47FBF" w:rsidRDefault="00D47FBF">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D47FBF">
        <w:rPr>
          <w:rFonts w:ascii="Times New Roman" w:eastAsia="Times New Roman" w:hAnsi="Times New Roman" w:cs="Times New Roman"/>
          <w:b/>
          <w:color w:val="000000"/>
          <w:sz w:val="24"/>
          <w:szCs w:val="24"/>
        </w:rPr>
        <w:t>ASSOCIAÇÃO BRASILEIRA DE NORMAS TÉCNICAS</w:t>
      </w:r>
      <w:r w:rsidRPr="00D47FBF">
        <w:rPr>
          <w:rFonts w:ascii="Times New Roman" w:eastAsia="Times New Roman" w:hAnsi="Times New Roman" w:cs="Times New Roman"/>
          <w:bCs/>
          <w:color w:val="000000"/>
          <w:sz w:val="24"/>
          <w:szCs w:val="24"/>
        </w:rPr>
        <w:t>. NBR 6027:2012 – Sumário – Apresentação. Rio de Janeiro: ABNT, 2012.</w:t>
      </w:r>
    </w:p>
    <w:p w14:paraId="26A0A994" w14:textId="77777777" w:rsidR="00D47FBF" w:rsidRDefault="00D47FB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2E3987EB" w14:textId="79A5B1D4" w:rsidR="00B816D4" w:rsidRPr="00B816D4" w:rsidRDefault="00B816D4">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B816D4">
        <w:rPr>
          <w:rFonts w:ascii="Times New Roman" w:eastAsia="Times New Roman" w:hAnsi="Times New Roman" w:cs="Times New Roman"/>
          <w:b/>
          <w:color w:val="000000"/>
          <w:sz w:val="24"/>
          <w:szCs w:val="24"/>
        </w:rPr>
        <w:t>ASSOCIAÇÃO BRASILEIRA DE NORMAS TÉCNICAS</w:t>
      </w:r>
      <w:r w:rsidRPr="00B816D4">
        <w:rPr>
          <w:rFonts w:ascii="Times New Roman" w:eastAsia="Times New Roman" w:hAnsi="Times New Roman" w:cs="Times New Roman"/>
          <w:bCs/>
          <w:color w:val="000000"/>
          <w:sz w:val="24"/>
          <w:szCs w:val="24"/>
        </w:rPr>
        <w:t>. NBR 14724:2023 – Informação e documentação – Trabalhos acadêmicos – Apresentação. Rio de Janeiro: ABNT, 2023.</w:t>
      </w:r>
    </w:p>
    <w:p w14:paraId="1A6E5AB9" w14:textId="77777777" w:rsidR="00B816D4" w:rsidRDefault="00B816D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56D5C4B8" w14:textId="40DAEDE9" w:rsidR="00A565A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ABNT </w:t>
      </w:r>
      <w:r>
        <w:rPr>
          <w:rFonts w:ascii="Times New Roman" w:eastAsia="Times New Roman" w:hAnsi="Times New Roman" w:cs="Times New Roman"/>
          <w:color w:val="000000"/>
          <w:sz w:val="24"/>
          <w:szCs w:val="24"/>
        </w:rPr>
        <w:t>– Associação Brasileira De Normas Técnicas. NBR 5410:</w:t>
      </w:r>
      <w:r>
        <w:rPr>
          <w:rFonts w:ascii="Times New Roman" w:eastAsia="Times New Roman" w:hAnsi="Times New Roman" w:cs="Times New Roman"/>
          <w:b/>
          <w:color w:val="000000"/>
          <w:sz w:val="24"/>
          <w:szCs w:val="24"/>
        </w:rPr>
        <w:t xml:space="preserve"> Instalações Elétricas de Baixa Tensão.</w:t>
      </w:r>
      <w:r>
        <w:rPr>
          <w:rFonts w:ascii="Times New Roman" w:eastAsia="Times New Roman" w:hAnsi="Times New Roman" w:cs="Times New Roman"/>
          <w:color w:val="000000"/>
          <w:sz w:val="24"/>
          <w:szCs w:val="24"/>
        </w:rPr>
        <w:t xml:space="preserve"> Rio de Janeiro: ABNT, 2004. 209 p.</w:t>
      </w:r>
    </w:p>
    <w:p w14:paraId="7AA7FB2D" w14:textId="77777777" w:rsidR="00FC7C8D" w:rsidRDefault="00FC7C8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6B52A64" w14:textId="77777777" w:rsidR="00FC7C8D" w:rsidRDefault="00FC7C8D" w:rsidP="00FC7C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ANEEL</w:t>
      </w:r>
      <w:r>
        <w:rPr>
          <w:rFonts w:ascii="Times New Roman" w:eastAsia="Times New Roman" w:hAnsi="Times New Roman" w:cs="Times New Roman"/>
          <w:sz w:val="24"/>
          <w:szCs w:val="24"/>
        </w:rPr>
        <w:t xml:space="preserve"> – Agência Nacional de Energia Elétrica. </w:t>
      </w:r>
      <w:r>
        <w:rPr>
          <w:rFonts w:ascii="Times New Roman" w:eastAsia="Times New Roman" w:hAnsi="Times New Roman" w:cs="Times New Roman"/>
          <w:b/>
          <w:sz w:val="24"/>
          <w:szCs w:val="24"/>
        </w:rPr>
        <w:t>Resolução Normativa ANEEL nº 1000</w:t>
      </w:r>
      <w:r>
        <w:rPr>
          <w:rFonts w:ascii="Times New Roman" w:eastAsia="Times New Roman" w:hAnsi="Times New Roman" w:cs="Times New Roman"/>
          <w:sz w:val="24"/>
          <w:szCs w:val="24"/>
        </w:rPr>
        <w:t>. Brasília, ANEEL, 2021. Disponível em: https://www.in.gov.br/en/web/dou/- /resolucao-normativa-aneel-n-1.000-de-7-de-dezembro-de-2021-368359651. Acesso em: maio 2025.</w:t>
      </w:r>
    </w:p>
    <w:p w14:paraId="539726B8" w14:textId="77777777" w:rsidR="008252B9" w:rsidRDefault="008252B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264684" w14:textId="77777777" w:rsidR="008252B9" w:rsidRDefault="008252B9" w:rsidP="008252B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ASSOCIAÇÃO BRASILEIRA DE NORMAS TÉCNICAS</w:t>
      </w:r>
      <w:r>
        <w:rPr>
          <w:rFonts w:ascii="Times New Roman" w:eastAsia="Times New Roman" w:hAnsi="Times New Roman" w:cs="Times New Roman"/>
          <w:sz w:val="24"/>
          <w:szCs w:val="24"/>
        </w:rPr>
        <w:t xml:space="preserve">. NBR 14039:2021 – </w:t>
      </w:r>
      <w:r>
        <w:rPr>
          <w:rFonts w:ascii="Times New Roman" w:eastAsia="Times New Roman" w:hAnsi="Times New Roman" w:cs="Times New Roman"/>
          <w:b/>
          <w:sz w:val="24"/>
          <w:szCs w:val="24"/>
        </w:rPr>
        <w:t>Instalações elétricas de média tensão de 1,0 kV a 36,2 kV</w:t>
      </w:r>
      <w:r>
        <w:rPr>
          <w:rFonts w:ascii="Times New Roman" w:eastAsia="Times New Roman" w:hAnsi="Times New Roman" w:cs="Times New Roman"/>
          <w:sz w:val="24"/>
          <w:szCs w:val="24"/>
        </w:rPr>
        <w:t>. Rio de Janeiro, 2021.</w:t>
      </w:r>
    </w:p>
    <w:p w14:paraId="2D6C18C9" w14:textId="77777777" w:rsidR="008252B9" w:rsidRDefault="008252B9" w:rsidP="008252B9">
      <w:pPr>
        <w:spacing w:after="0" w:line="360" w:lineRule="auto"/>
        <w:jc w:val="both"/>
        <w:rPr>
          <w:rFonts w:ascii="Times New Roman" w:eastAsia="Times New Roman" w:hAnsi="Times New Roman" w:cs="Times New Roman"/>
          <w:sz w:val="24"/>
          <w:szCs w:val="24"/>
        </w:rPr>
      </w:pPr>
    </w:p>
    <w:p w14:paraId="6F80276C" w14:textId="195BEFA7" w:rsidR="00FC7C8D" w:rsidRPr="00D47FBF" w:rsidRDefault="008252B9" w:rsidP="008252B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ASSOCIAÇÃO BRASILEIRA DE NORMAS TÉCNICAS</w:t>
      </w:r>
      <w:r>
        <w:rPr>
          <w:rFonts w:ascii="Times New Roman" w:eastAsia="Times New Roman" w:hAnsi="Times New Roman" w:cs="Times New Roman"/>
          <w:sz w:val="24"/>
          <w:szCs w:val="24"/>
        </w:rPr>
        <w:t xml:space="preserve">. NBR 5356-11 – </w:t>
      </w:r>
      <w:r>
        <w:rPr>
          <w:rFonts w:ascii="Times New Roman" w:eastAsia="Times New Roman" w:hAnsi="Times New Roman" w:cs="Times New Roman"/>
          <w:b/>
          <w:sz w:val="24"/>
          <w:szCs w:val="24"/>
        </w:rPr>
        <w:t>Transformadores de potência secos</w:t>
      </w:r>
      <w:r>
        <w:rPr>
          <w:rFonts w:ascii="Times New Roman" w:eastAsia="Times New Roman" w:hAnsi="Times New Roman" w:cs="Times New Roman"/>
          <w:sz w:val="24"/>
          <w:szCs w:val="24"/>
        </w:rPr>
        <w:t xml:space="preserve"> – Parte 11: Requisitos gerais. </w:t>
      </w:r>
      <w:r w:rsidRPr="00D47FBF">
        <w:rPr>
          <w:rFonts w:ascii="Times New Roman" w:eastAsia="Times New Roman" w:hAnsi="Times New Roman" w:cs="Times New Roman"/>
          <w:sz w:val="24"/>
          <w:szCs w:val="24"/>
        </w:rPr>
        <w:t>Rio de Janeiro, 2015.</w:t>
      </w:r>
    </w:p>
    <w:p w14:paraId="5D71405B" w14:textId="77777777" w:rsidR="00FC7C8D" w:rsidRPr="00D47FBF" w:rsidRDefault="00FC7C8D" w:rsidP="008252B9">
      <w:pPr>
        <w:spacing w:after="0" w:line="360" w:lineRule="auto"/>
        <w:jc w:val="both"/>
        <w:rPr>
          <w:rFonts w:ascii="Times New Roman" w:eastAsia="Times New Roman" w:hAnsi="Times New Roman" w:cs="Times New Roman"/>
          <w:sz w:val="24"/>
          <w:szCs w:val="24"/>
        </w:rPr>
      </w:pPr>
    </w:p>
    <w:p w14:paraId="6254B2A6" w14:textId="77777777" w:rsidR="00FC7C8D" w:rsidRDefault="00FC7C8D" w:rsidP="00FC7C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CPFL ENERGIA</w:t>
      </w:r>
      <w:r>
        <w:rPr>
          <w:rFonts w:ascii="Times New Roman" w:eastAsia="Times New Roman" w:hAnsi="Times New Roman" w:cs="Times New Roman"/>
          <w:sz w:val="24"/>
          <w:szCs w:val="24"/>
        </w:rPr>
        <w:t xml:space="preserve">. GED-2855 – </w:t>
      </w:r>
      <w:r>
        <w:rPr>
          <w:rFonts w:ascii="Times New Roman" w:eastAsia="Times New Roman" w:hAnsi="Times New Roman" w:cs="Times New Roman"/>
          <w:b/>
          <w:sz w:val="24"/>
          <w:szCs w:val="24"/>
        </w:rPr>
        <w:t>Fornecimento em Tensão Primária – 15, 25 e 34,5 kV –</w:t>
      </w:r>
      <w:r>
        <w:rPr>
          <w:rFonts w:ascii="Times New Roman" w:eastAsia="Times New Roman" w:hAnsi="Times New Roman" w:cs="Times New Roman"/>
          <w:sz w:val="24"/>
          <w:szCs w:val="24"/>
        </w:rPr>
        <w:t xml:space="preserve"> Volume 1. Campinas: CPFL Energia, 2020.</w:t>
      </w:r>
    </w:p>
    <w:p w14:paraId="665685B6" w14:textId="77777777" w:rsidR="00FC7C8D" w:rsidRDefault="00FC7C8D" w:rsidP="00FC7C8D">
      <w:pPr>
        <w:spacing w:after="0" w:line="360" w:lineRule="auto"/>
        <w:jc w:val="both"/>
        <w:rPr>
          <w:rFonts w:ascii="Times New Roman" w:eastAsia="Times New Roman" w:hAnsi="Times New Roman" w:cs="Times New Roman"/>
          <w:sz w:val="24"/>
          <w:szCs w:val="24"/>
        </w:rPr>
      </w:pPr>
    </w:p>
    <w:p w14:paraId="2054772D" w14:textId="77777777" w:rsidR="00FC7C8D" w:rsidRDefault="00FC7C8D" w:rsidP="00FC7C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CPFL ENERGIA</w:t>
      </w:r>
      <w:r>
        <w:rPr>
          <w:rFonts w:ascii="Times New Roman" w:eastAsia="Times New Roman" w:hAnsi="Times New Roman" w:cs="Times New Roman"/>
          <w:sz w:val="24"/>
          <w:szCs w:val="24"/>
        </w:rPr>
        <w:t xml:space="preserve">. GED-2856 – </w:t>
      </w:r>
      <w:r>
        <w:rPr>
          <w:rFonts w:ascii="Times New Roman" w:eastAsia="Times New Roman" w:hAnsi="Times New Roman" w:cs="Times New Roman"/>
          <w:b/>
          <w:sz w:val="24"/>
          <w:szCs w:val="24"/>
        </w:rPr>
        <w:t>Requisitos para Instalações de Subestação do Consumidor em Média Tensão</w:t>
      </w:r>
      <w:r>
        <w:rPr>
          <w:rFonts w:ascii="Times New Roman" w:eastAsia="Times New Roman" w:hAnsi="Times New Roman" w:cs="Times New Roman"/>
          <w:sz w:val="24"/>
          <w:szCs w:val="24"/>
        </w:rPr>
        <w:t xml:space="preserve"> – Volume 2. Campinas: CPFL Energia, 2020.</w:t>
      </w:r>
    </w:p>
    <w:p w14:paraId="6B1D6911" w14:textId="77777777" w:rsidR="00FC7C8D" w:rsidRPr="00D47FBF" w:rsidRDefault="00FC7C8D" w:rsidP="008252B9">
      <w:pPr>
        <w:spacing w:after="0" w:line="360" w:lineRule="auto"/>
        <w:jc w:val="both"/>
        <w:rPr>
          <w:rFonts w:ascii="Times New Roman" w:eastAsia="Times New Roman" w:hAnsi="Times New Roman" w:cs="Times New Roman"/>
          <w:sz w:val="24"/>
          <w:szCs w:val="24"/>
        </w:rPr>
      </w:pPr>
    </w:p>
    <w:p w14:paraId="7193E90C" w14:textId="52607203" w:rsidR="00FC7C8D" w:rsidRDefault="00FC7C8D" w:rsidP="008252B9">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CREDER</w:t>
      </w:r>
      <w:r>
        <w:rPr>
          <w:rFonts w:ascii="Times New Roman" w:eastAsia="Times New Roman" w:hAnsi="Times New Roman" w:cs="Times New Roman"/>
          <w:color w:val="000000"/>
          <w:sz w:val="24"/>
          <w:szCs w:val="24"/>
        </w:rPr>
        <w:t xml:space="preserve">, Hélio. </w:t>
      </w:r>
      <w:r>
        <w:rPr>
          <w:rFonts w:ascii="Times New Roman" w:eastAsia="Times New Roman" w:hAnsi="Times New Roman" w:cs="Times New Roman"/>
          <w:b/>
          <w:color w:val="000000"/>
          <w:sz w:val="24"/>
          <w:szCs w:val="24"/>
        </w:rPr>
        <w:t>Instalações elétricas.</w:t>
      </w:r>
      <w:r>
        <w:rPr>
          <w:rFonts w:ascii="Times New Roman" w:eastAsia="Times New Roman" w:hAnsi="Times New Roman" w:cs="Times New Roman"/>
          <w:color w:val="000000"/>
          <w:sz w:val="24"/>
          <w:szCs w:val="24"/>
        </w:rPr>
        <w:t xml:space="preserve"> 15. ed. Rio de Janeiro, RJ: Livros Técnicos e Científicos, 2015</w:t>
      </w:r>
    </w:p>
    <w:p w14:paraId="7F269072" w14:textId="77777777" w:rsidR="00FC7C8D" w:rsidRDefault="00FC7C8D" w:rsidP="008252B9">
      <w:pPr>
        <w:spacing w:after="0" w:line="360" w:lineRule="auto"/>
        <w:jc w:val="both"/>
        <w:rPr>
          <w:rFonts w:ascii="Times New Roman" w:eastAsia="Times New Roman" w:hAnsi="Times New Roman" w:cs="Times New Roman"/>
          <w:color w:val="000000"/>
          <w:sz w:val="24"/>
          <w:szCs w:val="24"/>
        </w:rPr>
      </w:pPr>
    </w:p>
    <w:p w14:paraId="6CF1401F" w14:textId="7E35E323" w:rsidR="00FC7C8D" w:rsidRPr="00120859" w:rsidRDefault="00FC7C8D" w:rsidP="008252B9">
      <w:pPr>
        <w:spacing w:after="0" w:line="360" w:lineRule="auto"/>
        <w:jc w:val="both"/>
        <w:rPr>
          <w:rFonts w:ascii="Times New Roman" w:eastAsia="Times New Roman" w:hAnsi="Times New Roman" w:cs="Times New Roman"/>
          <w:sz w:val="24"/>
          <w:szCs w:val="24"/>
          <w:lang w:val="en-US"/>
        </w:rPr>
      </w:pPr>
      <w:r w:rsidRPr="00A34A55">
        <w:rPr>
          <w:rFonts w:ascii="Times New Roman" w:eastAsia="Times New Roman" w:hAnsi="Times New Roman" w:cs="Times New Roman"/>
          <w:b/>
          <w:bCs/>
          <w:sz w:val="24"/>
          <w:szCs w:val="24"/>
          <w:lang w:val="en-US"/>
        </w:rPr>
        <w:t>INSTITUTE OF ELECTRICAL AND ELECTRONICS ENGINEERS.</w:t>
      </w:r>
      <w:r w:rsidRPr="00A34A55">
        <w:rPr>
          <w:rFonts w:ascii="Times New Roman" w:eastAsia="Times New Roman" w:hAnsi="Times New Roman" w:cs="Times New Roman"/>
          <w:sz w:val="24"/>
          <w:szCs w:val="24"/>
          <w:lang w:val="en-US"/>
        </w:rPr>
        <w:t xml:space="preserve"> IEEE Std 519-2014: IEEE recommended practice and requirements for harmonic control in electric power systems. </w:t>
      </w:r>
      <w:r w:rsidRPr="00120859">
        <w:rPr>
          <w:rFonts w:ascii="Times New Roman" w:eastAsia="Times New Roman" w:hAnsi="Times New Roman" w:cs="Times New Roman"/>
          <w:sz w:val="24"/>
          <w:szCs w:val="24"/>
          <w:lang w:val="en-US"/>
        </w:rPr>
        <w:t>New York: IEEE, 2014</w:t>
      </w:r>
    </w:p>
    <w:p w14:paraId="74A92827" w14:textId="77777777" w:rsidR="00D47FBF" w:rsidRPr="00120859" w:rsidRDefault="00D47FBF" w:rsidP="008252B9">
      <w:pPr>
        <w:spacing w:after="0" w:line="360" w:lineRule="auto"/>
        <w:jc w:val="both"/>
        <w:rPr>
          <w:rFonts w:ascii="Times New Roman" w:eastAsia="Times New Roman" w:hAnsi="Times New Roman" w:cs="Times New Roman"/>
          <w:sz w:val="24"/>
          <w:szCs w:val="24"/>
          <w:lang w:val="en-US"/>
        </w:rPr>
      </w:pPr>
    </w:p>
    <w:p w14:paraId="04F6AA5B" w14:textId="4DA56E2F" w:rsidR="00D47FBF" w:rsidRPr="00FC7C8D" w:rsidRDefault="00D47FBF" w:rsidP="008252B9">
      <w:pPr>
        <w:spacing w:after="0" w:line="360" w:lineRule="auto"/>
        <w:jc w:val="both"/>
        <w:rPr>
          <w:rFonts w:ascii="Times New Roman" w:eastAsia="Times New Roman" w:hAnsi="Times New Roman" w:cs="Times New Roman"/>
          <w:sz w:val="24"/>
          <w:szCs w:val="24"/>
        </w:rPr>
      </w:pPr>
      <w:r w:rsidRPr="00D47FBF">
        <w:rPr>
          <w:rFonts w:ascii="Times New Roman" w:eastAsia="Times New Roman" w:hAnsi="Times New Roman" w:cs="Times New Roman"/>
          <w:b/>
          <w:bCs/>
          <w:sz w:val="24"/>
          <w:szCs w:val="24"/>
          <w:lang w:val="en-US"/>
        </w:rPr>
        <w:t>INTERNATIONAL ELECTROTECHNICAL COMMISSION</w:t>
      </w:r>
      <w:r w:rsidRPr="00D47FBF">
        <w:rPr>
          <w:rFonts w:ascii="Times New Roman" w:eastAsia="Times New Roman" w:hAnsi="Times New Roman" w:cs="Times New Roman"/>
          <w:sz w:val="24"/>
          <w:szCs w:val="24"/>
          <w:lang w:val="en-US"/>
        </w:rPr>
        <w:t xml:space="preserve">. IEC 60947-4-1: low-voltage switchgear and </w:t>
      </w:r>
      <w:proofErr w:type="spellStart"/>
      <w:r w:rsidRPr="00D47FBF">
        <w:rPr>
          <w:rFonts w:ascii="Times New Roman" w:eastAsia="Times New Roman" w:hAnsi="Times New Roman" w:cs="Times New Roman"/>
          <w:sz w:val="24"/>
          <w:szCs w:val="24"/>
          <w:lang w:val="en-US"/>
        </w:rPr>
        <w:t>controlgear</w:t>
      </w:r>
      <w:proofErr w:type="spellEnd"/>
      <w:r w:rsidRPr="00D47FBF">
        <w:rPr>
          <w:rFonts w:ascii="Times New Roman" w:eastAsia="Times New Roman" w:hAnsi="Times New Roman" w:cs="Times New Roman"/>
          <w:sz w:val="24"/>
          <w:szCs w:val="24"/>
          <w:lang w:val="en-US"/>
        </w:rPr>
        <w:t xml:space="preserve"> – part 4-1: contactors and motor-starters – electromechanical contactors and motor-starters. </w:t>
      </w:r>
      <w:r w:rsidRPr="00D47FBF">
        <w:rPr>
          <w:rFonts w:ascii="Times New Roman" w:eastAsia="Times New Roman" w:hAnsi="Times New Roman" w:cs="Times New Roman"/>
          <w:sz w:val="24"/>
          <w:szCs w:val="24"/>
        </w:rPr>
        <w:t>Geneva: IEC, 2020.</w:t>
      </w:r>
    </w:p>
    <w:p w14:paraId="61E8A46D"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F8E4C8" w14:textId="2F3685FF" w:rsidR="00A565A4" w:rsidRDefault="00B816D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MINISTÉRIO DO TRABALHO E EMPREGO</w:t>
      </w:r>
      <w:r>
        <w:rPr>
          <w:rFonts w:ascii="Times New Roman" w:eastAsia="Times New Roman" w:hAnsi="Times New Roman" w:cs="Times New Roman"/>
          <w:color w:val="000000"/>
          <w:sz w:val="24"/>
          <w:szCs w:val="24"/>
        </w:rPr>
        <w:t>. NR 10:</w:t>
      </w:r>
      <w:r>
        <w:rPr>
          <w:rFonts w:ascii="Times New Roman" w:eastAsia="Times New Roman" w:hAnsi="Times New Roman" w:cs="Times New Roman"/>
          <w:b/>
          <w:color w:val="000000"/>
          <w:sz w:val="24"/>
          <w:szCs w:val="24"/>
        </w:rPr>
        <w:t xml:space="preserve"> Segurança em Instalações e Serviços em Eletricidade.</w:t>
      </w:r>
      <w:r>
        <w:rPr>
          <w:rFonts w:ascii="Times New Roman" w:eastAsia="Times New Roman" w:hAnsi="Times New Roman" w:cs="Times New Roman"/>
          <w:color w:val="000000"/>
          <w:sz w:val="24"/>
          <w:szCs w:val="24"/>
        </w:rPr>
        <w:t xml:space="preserve"> Brasília: Ministério do Trabalho e Emprego, 2019.</w:t>
      </w:r>
    </w:p>
    <w:p w14:paraId="4B6D97CF"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8AFF705" w14:textId="1D9B3C0A" w:rsidR="00A565A4" w:rsidRDefault="00B816D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MINISTÉRIO DO TRABALHO E EMPREGO</w:t>
      </w:r>
      <w:r>
        <w:rPr>
          <w:rFonts w:ascii="Times New Roman" w:eastAsia="Times New Roman" w:hAnsi="Times New Roman" w:cs="Times New Roman"/>
          <w:color w:val="000000"/>
          <w:sz w:val="24"/>
          <w:szCs w:val="24"/>
        </w:rPr>
        <w:t>. NR 12</w:t>
      </w:r>
      <w:r>
        <w:rPr>
          <w:rFonts w:ascii="Times New Roman" w:eastAsia="Times New Roman" w:hAnsi="Times New Roman" w:cs="Times New Roman"/>
          <w:b/>
          <w:color w:val="000000"/>
          <w:sz w:val="24"/>
          <w:szCs w:val="24"/>
        </w:rPr>
        <w:t>: Segurança no Trabalho em Máquinas e Equipamentos.</w:t>
      </w:r>
      <w:r>
        <w:rPr>
          <w:rFonts w:ascii="Times New Roman" w:eastAsia="Times New Roman" w:hAnsi="Times New Roman" w:cs="Times New Roman"/>
          <w:color w:val="000000"/>
          <w:sz w:val="24"/>
          <w:szCs w:val="24"/>
        </w:rPr>
        <w:t xml:space="preserve"> Brasília: Ministério do Trabalho e Emprego, 2019.</w:t>
      </w:r>
    </w:p>
    <w:p w14:paraId="13C4ED5E" w14:textId="77777777" w:rsidR="00D47FBF" w:rsidRPr="00FC7C8D" w:rsidRDefault="00D47FB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A44C57" w14:textId="77777777" w:rsidR="00A565A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WEG.</w:t>
      </w:r>
      <w:r>
        <w:rPr>
          <w:rFonts w:ascii="Times New Roman" w:eastAsia="Times New Roman" w:hAnsi="Times New Roman" w:cs="Times New Roman"/>
          <w:color w:val="000000"/>
          <w:sz w:val="24"/>
          <w:szCs w:val="24"/>
        </w:rPr>
        <w:t xml:space="preserve"> Manual do Usuário – Inversor de Frequência CFW500. Versão 4.0x. Jaraguá do Sul: WEG Automação, 2022. Disponível em: </w:t>
      </w:r>
      <w:hyperlink r:id="rId56">
        <w:r w:rsidR="00A565A4">
          <w:rPr>
            <w:rFonts w:ascii="Times New Roman" w:eastAsia="Times New Roman" w:hAnsi="Times New Roman" w:cs="Times New Roman"/>
            <w:color w:val="0000FF"/>
            <w:sz w:val="24"/>
            <w:szCs w:val="24"/>
            <w:u w:val="single"/>
          </w:rPr>
          <w:t>https://www.weg.net</w:t>
        </w:r>
      </w:hyperlink>
      <w:r>
        <w:rPr>
          <w:rFonts w:ascii="Times New Roman" w:eastAsia="Times New Roman" w:hAnsi="Times New Roman" w:cs="Times New Roman"/>
          <w:color w:val="000000"/>
          <w:sz w:val="24"/>
          <w:szCs w:val="24"/>
        </w:rPr>
        <w:t>. Acesso em: maio 2025. Página 119.</w:t>
      </w:r>
    </w:p>
    <w:p w14:paraId="3711710F"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32B22EB" w14:textId="77777777" w:rsidR="00A565A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WEG.</w:t>
      </w:r>
      <w:r>
        <w:rPr>
          <w:rFonts w:ascii="Times New Roman" w:eastAsia="Times New Roman" w:hAnsi="Times New Roman" w:cs="Times New Roman"/>
          <w:color w:val="000000"/>
          <w:sz w:val="24"/>
          <w:szCs w:val="24"/>
        </w:rPr>
        <w:t xml:space="preserve"> Manual do Usuário – Inversor de Frequência CFW500. Versão 4.0x. Jaraguá do Sul: WEG Automação, 2022. Disponível em: </w:t>
      </w:r>
      <w:hyperlink r:id="rId57">
        <w:r w:rsidR="00A565A4">
          <w:rPr>
            <w:rFonts w:ascii="Times New Roman" w:eastAsia="Times New Roman" w:hAnsi="Times New Roman" w:cs="Times New Roman"/>
            <w:color w:val="0000FF"/>
            <w:sz w:val="24"/>
            <w:szCs w:val="24"/>
            <w:u w:val="single"/>
          </w:rPr>
          <w:t>https://www.weg.net</w:t>
        </w:r>
      </w:hyperlink>
      <w:r>
        <w:rPr>
          <w:rFonts w:ascii="Times New Roman" w:eastAsia="Times New Roman" w:hAnsi="Times New Roman" w:cs="Times New Roman"/>
          <w:color w:val="000000"/>
          <w:sz w:val="24"/>
          <w:szCs w:val="24"/>
        </w:rPr>
        <w:t>. Acesso em: maio 2025. Anexo B – Tabela de Especificações de Fusíveis e Disjuntores, página 157.</w:t>
      </w:r>
    </w:p>
    <w:p w14:paraId="18E75C61"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ECFA1E4" w14:textId="1C36772B" w:rsidR="00A565A4"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E82B1EB" w14:textId="77777777" w:rsidR="00A565A4" w:rsidRDefault="00A565A4">
      <w:pPr>
        <w:spacing w:after="0" w:line="360" w:lineRule="auto"/>
        <w:jc w:val="both"/>
        <w:rPr>
          <w:rFonts w:ascii="Times New Roman" w:eastAsia="Times New Roman" w:hAnsi="Times New Roman" w:cs="Times New Roman"/>
          <w:b/>
          <w:sz w:val="24"/>
          <w:szCs w:val="24"/>
        </w:rPr>
      </w:pPr>
    </w:p>
    <w:p w14:paraId="02C1DCAC" w14:textId="77777777" w:rsidR="00A565A4" w:rsidRDefault="00A565A4">
      <w:pPr>
        <w:spacing w:after="0" w:line="360" w:lineRule="auto"/>
        <w:jc w:val="both"/>
        <w:rPr>
          <w:rFonts w:ascii="Times New Roman" w:eastAsia="Times New Roman" w:hAnsi="Times New Roman" w:cs="Times New Roman"/>
          <w:sz w:val="24"/>
          <w:szCs w:val="24"/>
        </w:rPr>
      </w:pPr>
    </w:p>
    <w:p w14:paraId="27BCE831" w14:textId="77777777" w:rsidR="00A565A4" w:rsidRDefault="00A565A4">
      <w:pPr>
        <w:spacing w:after="0" w:line="360" w:lineRule="auto"/>
        <w:jc w:val="both"/>
        <w:rPr>
          <w:rFonts w:ascii="Times New Roman" w:eastAsia="Times New Roman" w:hAnsi="Times New Roman" w:cs="Times New Roman"/>
          <w:sz w:val="24"/>
          <w:szCs w:val="24"/>
        </w:rPr>
      </w:pPr>
    </w:p>
    <w:p w14:paraId="01406B2D" w14:textId="77777777" w:rsidR="00A34A55" w:rsidRPr="00B51C69" w:rsidRDefault="00A34A55">
      <w:pPr>
        <w:spacing w:after="0" w:line="360" w:lineRule="auto"/>
        <w:jc w:val="both"/>
        <w:rPr>
          <w:rFonts w:ascii="Times New Roman" w:eastAsia="Times New Roman" w:hAnsi="Times New Roman" w:cs="Times New Roman"/>
          <w:sz w:val="24"/>
          <w:szCs w:val="24"/>
          <w:lang w:val="en-US"/>
        </w:rPr>
      </w:pPr>
    </w:p>
    <w:p w14:paraId="313F9B3A" w14:textId="26883E86" w:rsidR="00A34A55" w:rsidRDefault="00A34A55">
      <w:pPr>
        <w:spacing w:after="0" w:line="360" w:lineRule="auto"/>
        <w:jc w:val="both"/>
        <w:rPr>
          <w:rFonts w:ascii="Times New Roman" w:eastAsia="Times New Roman" w:hAnsi="Times New Roman" w:cs="Times New Roman"/>
          <w:sz w:val="24"/>
          <w:szCs w:val="24"/>
        </w:rPr>
      </w:pPr>
      <w:r w:rsidRPr="00A34A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sectPr w:rsidR="00A34A55">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D698D2" w14:textId="77777777" w:rsidR="00362CCD" w:rsidRDefault="00362CCD">
      <w:pPr>
        <w:spacing w:after="0" w:line="240" w:lineRule="auto"/>
      </w:pPr>
      <w:r>
        <w:separator/>
      </w:r>
    </w:p>
  </w:endnote>
  <w:endnote w:type="continuationSeparator" w:id="0">
    <w:p w14:paraId="72E14511" w14:textId="77777777" w:rsidR="00362CCD" w:rsidRDefault="00362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04D8268-2A35-46C3-858A-695327A8E47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08664B6-601D-4BCC-B7C7-F8DE51D37522}"/>
    <w:embedBold r:id="rId3" w:fontKey="{6D56D0BB-FE0B-4B7A-900E-7E97065E2A05}"/>
    <w:embedItalic r:id="rId4" w:fontKey="{6E849104-98FE-4945-9336-D6A4E19BA249}"/>
  </w:font>
  <w:font w:name="Georgia">
    <w:panose1 w:val="02040502050405020303"/>
    <w:charset w:val="00"/>
    <w:family w:val="roman"/>
    <w:pitch w:val="variable"/>
    <w:sig w:usb0="00000287" w:usb1="00000000" w:usb2="00000000" w:usb3="00000000" w:csb0="0000009F" w:csb1="00000000"/>
    <w:embedRegular r:id="rId5" w:fontKey="{368E265F-2E31-4450-BA7B-36E9B40D680C}"/>
    <w:embedItalic r:id="rId6" w:fontKey="{E53BB190-F385-4A46-98AE-7CB5AFDA8487}"/>
  </w:font>
  <w:font w:name="Calibri Light">
    <w:panose1 w:val="020F0302020204030204"/>
    <w:charset w:val="00"/>
    <w:family w:val="swiss"/>
    <w:pitch w:val="variable"/>
    <w:sig w:usb0="E4002EFF" w:usb1="C000247B" w:usb2="00000009" w:usb3="00000000" w:csb0="000001FF" w:csb1="00000000"/>
    <w:embedRegular r:id="rId7" w:fontKey="{8CD98DCF-14A6-4970-BDD6-7143DBCA8733}"/>
    <w:embedItalic r:id="rId8" w:fontKey="{F19D5A8E-E1EE-4BC0-A432-93F421F658B9}"/>
  </w:font>
  <w:font w:name="Cambria Math">
    <w:panose1 w:val="02040503050406030204"/>
    <w:charset w:val="00"/>
    <w:family w:val="roman"/>
    <w:pitch w:val="variable"/>
    <w:sig w:usb0="E00006FF" w:usb1="420024FF" w:usb2="02000000" w:usb3="00000000" w:csb0="0000019F" w:csb1="00000000"/>
    <w:embedRegular r:id="rId9" w:fontKey="{AC7BFC4B-6D11-455C-8DD2-F91493D9FE0C}"/>
    <w:embedItalic r:id="rId10" w:fontKey="{D75D833B-6378-44D8-A8AF-9EE440E93493}"/>
  </w:font>
  <w:font w:name="Cardo">
    <w:charset w:val="00"/>
    <w:family w:val="auto"/>
    <w:pitch w:val="default"/>
    <w:embedRegular r:id="rId11" w:fontKey="{377B258F-3CF6-4360-B0D9-77D1430F647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730C2" w14:textId="77777777" w:rsidR="00A565A4"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7D673EB" w14:textId="77777777" w:rsidR="00A565A4" w:rsidRDefault="00A565A4">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34510" w14:textId="510D0ADA" w:rsidR="00A565A4"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55AB3">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BBAEF2" w14:textId="77777777" w:rsidR="00362CCD" w:rsidRDefault="00362CCD">
      <w:pPr>
        <w:spacing w:after="0" w:line="240" w:lineRule="auto"/>
      </w:pPr>
      <w:r>
        <w:separator/>
      </w:r>
    </w:p>
  </w:footnote>
  <w:footnote w:type="continuationSeparator" w:id="0">
    <w:p w14:paraId="44D4A45C" w14:textId="77777777" w:rsidR="00362CCD" w:rsidRDefault="00362C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9A306" w14:textId="77777777" w:rsidR="00A565A4"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0F59599D" wp14:editId="71CF998C">
          <wp:extent cx="2224245" cy="867455"/>
          <wp:effectExtent l="0" t="0" r="0" b="0"/>
          <wp:docPr id="2133882003" name="image2.jpg" descr="Fundação Hermínio Ometto - APF - Associação Paulista de Fundações"/>
          <wp:cNvGraphicFramePr/>
          <a:graphic xmlns:a="http://schemas.openxmlformats.org/drawingml/2006/main">
            <a:graphicData uri="http://schemas.openxmlformats.org/drawingml/2006/picture">
              <pic:pic xmlns:pic="http://schemas.openxmlformats.org/drawingml/2006/picture">
                <pic:nvPicPr>
                  <pic:cNvPr id="0" name="image2.jpg" descr="Fundação Hermínio Ometto - APF - Associação Paulista de Fundações"/>
                  <pic:cNvPicPr preferRelativeResize="0"/>
                </pic:nvPicPr>
                <pic:blipFill>
                  <a:blip r:embed="rId1"/>
                  <a:srcRect/>
                  <a:stretch>
                    <a:fillRect/>
                  </a:stretch>
                </pic:blipFill>
                <pic:spPr>
                  <a:xfrm>
                    <a:off x="0" y="0"/>
                    <a:ext cx="2224245" cy="86745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E2108" w14:textId="77777777" w:rsidR="00A565A4" w:rsidRDefault="00A565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981"/>
    <w:multiLevelType w:val="multilevel"/>
    <w:tmpl w:val="BB680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B36E83"/>
    <w:multiLevelType w:val="multilevel"/>
    <w:tmpl w:val="AA9EF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8051C7"/>
    <w:multiLevelType w:val="multilevel"/>
    <w:tmpl w:val="286E51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746DB5"/>
    <w:multiLevelType w:val="multilevel"/>
    <w:tmpl w:val="2E6657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D8563D"/>
    <w:multiLevelType w:val="multilevel"/>
    <w:tmpl w:val="58C4F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B2024E9"/>
    <w:multiLevelType w:val="multilevel"/>
    <w:tmpl w:val="57248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3D13AB"/>
    <w:multiLevelType w:val="multilevel"/>
    <w:tmpl w:val="66207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A1C0E30"/>
    <w:multiLevelType w:val="multilevel"/>
    <w:tmpl w:val="1556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9806F4A"/>
    <w:multiLevelType w:val="multilevel"/>
    <w:tmpl w:val="714C0DD8"/>
    <w:lvl w:ilvl="0">
      <w:start w:val="1"/>
      <w:numFmt w:val="decimal"/>
      <w:pStyle w:val="TESTE1"/>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C0948C2"/>
    <w:multiLevelType w:val="multilevel"/>
    <w:tmpl w:val="090EA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95F623F"/>
    <w:multiLevelType w:val="multilevel"/>
    <w:tmpl w:val="99D65054"/>
    <w:lvl w:ilvl="0">
      <w:start w:val="1"/>
      <w:numFmt w:val="bullet"/>
      <w:lvlText w:val="●"/>
      <w:lvlJc w:val="left"/>
      <w:pPr>
        <w:ind w:left="1352" w:hanging="360"/>
      </w:pPr>
      <w:rPr>
        <w:rFonts w:ascii="Noto Sans Symbols" w:eastAsia="Noto Sans Symbols" w:hAnsi="Noto Sans Symbols" w:cs="Noto Sans Symbols"/>
        <w:sz w:val="20"/>
        <w:szCs w:val="20"/>
      </w:rPr>
    </w:lvl>
    <w:lvl w:ilvl="1">
      <w:start w:val="1"/>
      <w:numFmt w:val="bullet"/>
      <w:lvlText w:val="o"/>
      <w:lvlJc w:val="left"/>
      <w:pPr>
        <w:ind w:left="2072" w:hanging="360"/>
      </w:pPr>
      <w:rPr>
        <w:rFonts w:ascii="Courier New" w:eastAsia="Courier New" w:hAnsi="Courier New" w:cs="Courier New"/>
        <w:sz w:val="20"/>
        <w:szCs w:val="20"/>
      </w:rPr>
    </w:lvl>
    <w:lvl w:ilvl="2">
      <w:start w:val="1"/>
      <w:numFmt w:val="bullet"/>
      <w:lvlText w:val="▪"/>
      <w:lvlJc w:val="left"/>
      <w:pPr>
        <w:ind w:left="2792" w:hanging="360"/>
      </w:pPr>
      <w:rPr>
        <w:rFonts w:ascii="Noto Sans Symbols" w:eastAsia="Noto Sans Symbols" w:hAnsi="Noto Sans Symbols" w:cs="Noto Sans Symbols"/>
        <w:sz w:val="20"/>
        <w:szCs w:val="20"/>
      </w:rPr>
    </w:lvl>
    <w:lvl w:ilvl="3">
      <w:start w:val="1"/>
      <w:numFmt w:val="bullet"/>
      <w:lvlText w:val="▪"/>
      <w:lvlJc w:val="left"/>
      <w:pPr>
        <w:ind w:left="3512" w:hanging="360"/>
      </w:pPr>
      <w:rPr>
        <w:rFonts w:ascii="Noto Sans Symbols" w:eastAsia="Noto Sans Symbols" w:hAnsi="Noto Sans Symbols" w:cs="Noto Sans Symbols"/>
        <w:sz w:val="20"/>
        <w:szCs w:val="20"/>
      </w:rPr>
    </w:lvl>
    <w:lvl w:ilvl="4">
      <w:start w:val="1"/>
      <w:numFmt w:val="bullet"/>
      <w:lvlText w:val="▪"/>
      <w:lvlJc w:val="left"/>
      <w:pPr>
        <w:ind w:left="4232" w:hanging="360"/>
      </w:pPr>
      <w:rPr>
        <w:rFonts w:ascii="Noto Sans Symbols" w:eastAsia="Noto Sans Symbols" w:hAnsi="Noto Sans Symbols" w:cs="Noto Sans Symbols"/>
        <w:sz w:val="20"/>
        <w:szCs w:val="20"/>
      </w:rPr>
    </w:lvl>
    <w:lvl w:ilvl="5">
      <w:start w:val="1"/>
      <w:numFmt w:val="bullet"/>
      <w:lvlText w:val="▪"/>
      <w:lvlJc w:val="left"/>
      <w:pPr>
        <w:ind w:left="4952" w:hanging="360"/>
      </w:pPr>
      <w:rPr>
        <w:rFonts w:ascii="Noto Sans Symbols" w:eastAsia="Noto Sans Symbols" w:hAnsi="Noto Sans Symbols" w:cs="Noto Sans Symbols"/>
        <w:sz w:val="20"/>
        <w:szCs w:val="20"/>
      </w:rPr>
    </w:lvl>
    <w:lvl w:ilvl="6">
      <w:start w:val="1"/>
      <w:numFmt w:val="bullet"/>
      <w:lvlText w:val="▪"/>
      <w:lvlJc w:val="left"/>
      <w:pPr>
        <w:ind w:left="5672" w:hanging="360"/>
      </w:pPr>
      <w:rPr>
        <w:rFonts w:ascii="Noto Sans Symbols" w:eastAsia="Noto Sans Symbols" w:hAnsi="Noto Sans Symbols" w:cs="Noto Sans Symbols"/>
        <w:sz w:val="20"/>
        <w:szCs w:val="20"/>
      </w:rPr>
    </w:lvl>
    <w:lvl w:ilvl="7">
      <w:start w:val="1"/>
      <w:numFmt w:val="bullet"/>
      <w:lvlText w:val="▪"/>
      <w:lvlJc w:val="left"/>
      <w:pPr>
        <w:ind w:left="6392" w:hanging="360"/>
      </w:pPr>
      <w:rPr>
        <w:rFonts w:ascii="Noto Sans Symbols" w:eastAsia="Noto Sans Symbols" w:hAnsi="Noto Sans Symbols" w:cs="Noto Sans Symbols"/>
        <w:sz w:val="20"/>
        <w:szCs w:val="20"/>
      </w:rPr>
    </w:lvl>
    <w:lvl w:ilvl="8">
      <w:start w:val="1"/>
      <w:numFmt w:val="bullet"/>
      <w:lvlText w:val="▪"/>
      <w:lvlJc w:val="left"/>
      <w:pPr>
        <w:ind w:left="7112" w:hanging="360"/>
      </w:pPr>
      <w:rPr>
        <w:rFonts w:ascii="Noto Sans Symbols" w:eastAsia="Noto Sans Symbols" w:hAnsi="Noto Sans Symbols" w:cs="Noto Sans Symbols"/>
        <w:sz w:val="20"/>
        <w:szCs w:val="20"/>
      </w:rPr>
    </w:lvl>
  </w:abstractNum>
  <w:abstractNum w:abstractNumId="11" w15:restartNumberingAfterBreak="0">
    <w:nsid w:val="61856983"/>
    <w:multiLevelType w:val="multilevel"/>
    <w:tmpl w:val="1E54BE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6F33CD0"/>
    <w:multiLevelType w:val="hybridMultilevel"/>
    <w:tmpl w:val="729068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67767031"/>
    <w:multiLevelType w:val="multilevel"/>
    <w:tmpl w:val="AC14E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076B5A"/>
    <w:multiLevelType w:val="multilevel"/>
    <w:tmpl w:val="6D96AF52"/>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930"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15" w15:restartNumberingAfterBreak="0">
    <w:nsid w:val="718A1631"/>
    <w:multiLevelType w:val="multilevel"/>
    <w:tmpl w:val="F14448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1100721">
    <w:abstractNumId w:val="8"/>
  </w:num>
  <w:num w:numId="2" w16cid:durableId="1614629652">
    <w:abstractNumId w:val="3"/>
  </w:num>
  <w:num w:numId="3" w16cid:durableId="855119934">
    <w:abstractNumId w:val="2"/>
  </w:num>
  <w:num w:numId="4" w16cid:durableId="1580367079">
    <w:abstractNumId w:val="13"/>
  </w:num>
  <w:num w:numId="5" w16cid:durableId="1192760676">
    <w:abstractNumId w:val="7"/>
  </w:num>
  <w:num w:numId="6" w16cid:durableId="133371017">
    <w:abstractNumId w:val="0"/>
  </w:num>
  <w:num w:numId="7" w16cid:durableId="1863664675">
    <w:abstractNumId w:val="4"/>
  </w:num>
  <w:num w:numId="8" w16cid:durableId="1920361498">
    <w:abstractNumId w:val="9"/>
  </w:num>
  <w:num w:numId="9" w16cid:durableId="1336030502">
    <w:abstractNumId w:val="14"/>
  </w:num>
  <w:num w:numId="10" w16cid:durableId="1906603415">
    <w:abstractNumId w:val="10"/>
  </w:num>
  <w:num w:numId="11" w16cid:durableId="156043324">
    <w:abstractNumId w:val="15"/>
  </w:num>
  <w:num w:numId="12" w16cid:durableId="210112979">
    <w:abstractNumId w:val="6"/>
  </w:num>
  <w:num w:numId="13" w16cid:durableId="1578396970">
    <w:abstractNumId w:val="11"/>
  </w:num>
  <w:num w:numId="14" w16cid:durableId="1527596820">
    <w:abstractNumId w:val="1"/>
  </w:num>
  <w:num w:numId="15" w16cid:durableId="407535006">
    <w:abstractNumId w:val="5"/>
  </w:num>
  <w:num w:numId="16" w16cid:durableId="18738773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5A4"/>
    <w:rsid w:val="00024305"/>
    <w:rsid w:val="00041C52"/>
    <w:rsid w:val="000557BB"/>
    <w:rsid w:val="00081EBD"/>
    <w:rsid w:val="000820B7"/>
    <w:rsid w:val="000F2256"/>
    <w:rsid w:val="000F32ED"/>
    <w:rsid w:val="00120859"/>
    <w:rsid w:val="0012207F"/>
    <w:rsid w:val="001303F4"/>
    <w:rsid w:val="001328E7"/>
    <w:rsid w:val="001550D1"/>
    <w:rsid w:val="00171414"/>
    <w:rsid w:val="001819BE"/>
    <w:rsid w:val="00190F24"/>
    <w:rsid w:val="00191625"/>
    <w:rsid w:val="001A19EC"/>
    <w:rsid w:val="001A4994"/>
    <w:rsid w:val="001B12DE"/>
    <w:rsid w:val="001B54E4"/>
    <w:rsid w:val="001D5F88"/>
    <w:rsid w:val="001F1100"/>
    <w:rsid w:val="001F1F62"/>
    <w:rsid w:val="00201B68"/>
    <w:rsid w:val="0022361A"/>
    <w:rsid w:val="00245EFB"/>
    <w:rsid w:val="0025444F"/>
    <w:rsid w:val="00291832"/>
    <w:rsid w:val="00295101"/>
    <w:rsid w:val="002A0274"/>
    <w:rsid w:val="002A550B"/>
    <w:rsid w:val="002B15CB"/>
    <w:rsid w:val="002B29B1"/>
    <w:rsid w:val="002F54E1"/>
    <w:rsid w:val="003215A7"/>
    <w:rsid w:val="00323AE0"/>
    <w:rsid w:val="00347A2B"/>
    <w:rsid w:val="00352F38"/>
    <w:rsid w:val="00362CCD"/>
    <w:rsid w:val="00385CF4"/>
    <w:rsid w:val="00391FE5"/>
    <w:rsid w:val="003A3833"/>
    <w:rsid w:val="003E46BB"/>
    <w:rsid w:val="004255F5"/>
    <w:rsid w:val="00435D5C"/>
    <w:rsid w:val="00443A2A"/>
    <w:rsid w:val="00470C7A"/>
    <w:rsid w:val="00472EAA"/>
    <w:rsid w:val="00473B2F"/>
    <w:rsid w:val="00481677"/>
    <w:rsid w:val="004A6A70"/>
    <w:rsid w:val="004B1013"/>
    <w:rsid w:val="004C3CE7"/>
    <w:rsid w:val="004C46B7"/>
    <w:rsid w:val="004F27B7"/>
    <w:rsid w:val="00512AA3"/>
    <w:rsid w:val="00520802"/>
    <w:rsid w:val="00524F70"/>
    <w:rsid w:val="005364B4"/>
    <w:rsid w:val="005415F3"/>
    <w:rsid w:val="00553527"/>
    <w:rsid w:val="0057320E"/>
    <w:rsid w:val="005863EF"/>
    <w:rsid w:val="005E4F63"/>
    <w:rsid w:val="00632220"/>
    <w:rsid w:val="006640C4"/>
    <w:rsid w:val="0067497F"/>
    <w:rsid w:val="00675A6E"/>
    <w:rsid w:val="006B2CFF"/>
    <w:rsid w:val="006C0B31"/>
    <w:rsid w:val="006C31CB"/>
    <w:rsid w:val="006C5900"/>
    <w:rsid w:val="007145BB"/>
    <w:rsid w:val="007172EC"/>
    <w:rsid w:val="00731375"/>
    <w:rsid w:val="007331C9"/>
    <w:rsid w:val="007A0115"/>
    <w:rsid w:val="007C2D45"/>
    <w:rsid w:val="007C6793"/>
    <w:rsid w:val="007E27E8"/>
    <w:rsid w:val="00817B4C"/>
    <w:rsid w:val="008252B9"/>
    <w:rsid w:val="00827FC1"/>
    <w:rsid w:val="0084307A"/>
    <w:rsid w:val="00851756"/>
    <w:rsid w:val="00870D71"/>
    <w:rsid w:val="008745F7"/>
    <w:rsid w:val="0087552E"/>
    <w:rsid w:val="008900BF"/>
    <w:rsid w:val="008C41A8"/>
    <w:rsid w:val="008D030C"/>
    <w:rsid w:val="008D312E"/>
    <w:rsid w:val="008F0968"/>
    <w:rsid w:val="009100E5"/>
    <w:rsid w:val="00941931"/>
    <w:rsid w:val="009535ED"/>
    <w:rsid w:val="00965411"/>
    <w:rsid w:val="00984231"/>
    <w:rsid w:val="009864E2"/>
    <w:rsid w:val="009B0E11"/>
    <w:rsid w:val="009B1A46"/>
    <w:rsid w:val="009B5ED1"/>
    <w:rsid w:val="009C4F3A"/>
    <w:rsid w:val="009D7745"/>
    <w:rsid w:val="00A34A55"/>
    <w:rsid w:val="00A565A4"/>
    <w:rsid w:val="00A70195"/>
    <w:rsid w:val="00A821D8"/>
    <w:rsid w:val="00A875EC"/>
    <w:rsid w:val="00AA5D32"/>
    <w:rsid w:val="00AE4632"/>
    <w:rsid w:val="00AE51C6"/>
    <w:rsid w:val="00B00465"/>
    <w:rsid w:val="00B21501"/>
    <w:rsid w:val="00B406C7"/>
    <w:rsid w:val="00B43227"/>
    <w:rsid w:val="00B502DD"/>
    <w:rsid w:val="00B51C69"/>
    <w:rsid w:val="00B64D66"/>
    <w:rsid w:val="00B70F66"/>
    <w:rsid w:val="00B76B5B"/>
    <w:rsid w:val="00B816D4"/>
    <w:rsid w:val="00BA290D"/>
    <w:rsid w:val="00BB5022"/>
    <w:rsid w:val="00BE22ED"/>
    <w:rsid w:val="00C062FB"/>
    <w:rsid w:val="00C103AF"/>
    <w:rsid w:val="00C9496E"/>
    <w:rsid w:val="00C94C5A"/>
    <w:rsid w:val="00CA04CD"/>
    <w:rsid w:val="00CD2104"/>
    <w:rsid w:val="00CE793E"/>
    <w:rsid w:val="00CF3375"/>
    <w:rsid w:val="00CF64C6"/>
    <w:rsid w:val="00CF7B34"/>
    <w:rsid w:val="00D0457F"/>
    <w:rsid w:val="00D06CBE"/>
    <w:rsid w:val="00D3128C"/>
    <w:rsid w:val="00D33250"/>
    <w:rsid w:val="00D47FBF"/>
    <w:rsid w:val="00D55AB3"/>
    <w:rsid w:val="00D568E7"/>
    <w:rsid w:val="00D7517D"/>
    <w:rsid w:val="00DC430B"/>
    <w:rsid w:val="00DD0B4D"/>
    <w:rsid w:val="00DE0459"/>
    <w:rsid w:val="00E214CE"/>
    <w:rsid w:val="00E230F7"/>
    <w:rsid w:val="00E53959"/>
    <w:rsid w:val="00E6635D"/>
    <w:rsid w:val="00E715F0"/>
    <w:rsid w:val="00E7461F"/>
    <w:rsid w:val="00EA5398"/>
    <w:rsid w:val="00EB6A2C"/>
    <w:rsid w:val="00F14C46"/>
    <w:rsid w:val="00F610E8"/>
    <w:rsid w:val="00F83CA6"/>
    <w:rsid w:val="00F93E2D"/>
    <w:rsid w:val="00FA324E"/>
    <w:rsid w:val="00FB612E"/>
    <w:rsid w:val="00FC7C8D"/>
    <w:rsid w:val="00FE19A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2D89E"/>
  <w15:docId w15:val="{03DDABEE-2E49-44D2-A84D-9994A6608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2DE"/>
  </w:style>
  <w:style w:type="paragraph" w:styleId="Ttulo1">
    <w:name w:val="heading 1"/>
    <w:basedOn w:val="Normal"/>
    <w:next w:val="Normal"/>
    <w:uiPriority w:val="9"/>
    <w:qFormat/>
    <w:rsid w:val="009F1CBC"/>
    <w:pPr>
      <w:keepNext/>
      <w:keepLines/>
      <w:spacing w:before="240" w:after="240"/>
      <w:outlineLvl w:val="0"/>
    </w:pPr>
    <w:rPr>
      <w:rFonts w:ascii="Times New Roman" w:hAnsi="Times New Roman"/>
      <w:b/>
      <w:sz w:val="24"/>
      <w:szCs w:val="48"/>
    </w:rPr>
  </w:style>
  <w:style w:type="paragraph" w:styleId="Ttulo2">
    <w:name w:val="heading 2"/>
    <w:basedOn w:val="Normal"/>
    <w:next w:val="Normal"/>
    <w:link w:val="Ttulo2Char"/>
    <w:uiPriority w:val="9"/>
    <w:unhideWhenUsed/>
    <w:qFormat/>
    <w:rsid w:val="00132493"/>
    <w:pPr>
      <w:keepNext/>
      <w:keepLines/>
      <w:spacing w:before="240" w:after="240"/>
      <w:outlineLvl w:val="1"/>
    </w:pPr>
    <w:rPr>
      <w:rFonts w:ascii="Times New Roman" w:hAnsi="Times New Roman"/>
      <w:b/>
      <w:sz w:val="24"/>
      <w:szCs w:val="36"/>
    </w:rPr>
  </w:style>
  <w:style w:type="paragraph" w:styleId="Ttulo3">
    <w:name w:val="heading 3"/>
    <w:basedOn w:val="Normal"/>
    <w:next w:val="Normal"/>
    <w:uiPriority w:val="9"/>
    <w:unhideWhenUsed/>
    <w:qFormat/>
    <w:rsid w:val="00132493"/>
    <w:pPr>
      <w:keepNext/>
      <w:keepLines/>
      <w:spacing w:before="240" w:after="240"/>
      <w:outlineLvl w:val="2"/>
    </w:pPr>
    <w:rPr>
      <w:rFonts w:ascii="Times New Roman" w:hAnsi="Times New Roman"/>
      <w:b/>
      <w:sz w:val="24"/>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Legenda">
    <w:name w:val="caption"/>
    <w:basedOn w:val="Normal"/>
    <w:next w:val="Normal"/>
    <w:uiPriority w:val="35"/>
    <w:qFormat/>
    <w:rsid w:val="008E4C8B"/>
    <w:pPr>
      <w:spacing w:after="200" w:line="276" w:lineRule="auto"/>
    </w:pPr>
    <w:rPr>
      <w:rFonts w:cs="Times New Roman"/>
      <w:b/>
      <w:bCs/>
      <w:sz w:val="20"/>
      <w:szCs w:val="20"/>
    </w:rPr>
  </w:style>
  <w:style w:type="table" w:styleId="Tabelacomgrade">
    <w:name w:val="Table Grid"/>
    <w:basedOn w:val="Tabelanormal"/>
    <w:uiPriority w:val="59"/>
    <w:rsid w:val="008E4C8B"/>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2">
    <w:name w:val="Plain Table 2"/>
    <w:basedOn w:val="Tabelanormal"/>
    <w:uiPriority w:val="73"/>
    <w:rsid w:val="008E4C8B"/>
    <w:pPr>
      <w:spacing w:after="0" w:line="240" w:lineRule="auto"/>
    </w:pPr>
    <w:rPr>
      <w:rFonts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argrafodaLista">
    <w:name w:val="List Paragraph"/>
    <w:basedOn w:val="Normal"/>
    <w:uiPriority w:val="34"/>
    <w:qFormat/>
    <w:rsid w:val="008E4C8B"/>
    <w:pPr>
      <w:spacing w:after="200" w:line="276" w:lineRule="auto"/>
      <w:ind w:left="720"/>
      <w:contextualSpacing/>
    </w:pPr>
    <w:rPr>
      <w:rFonts w:cs="Times New Roman"/>
    </w:rPr>
  </w:style>
  <w:style w:type="paragraph" w:styleId="Cabealho">
    <w:name w:val="header"/>
    <w:basedOn w:val="Normal"/>
    <w:link w:val="CabealhoChar"/>
    <w:uiPriority w:val="99"/>
    <w:unhideWhenUsed/>
    <w:rsid w:val="00CC386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C3860"/>
  </w:style>
  <w:style w:type="paragraph" w:styleId="Rodap">
    <w:name w:val="footer"/>
    <w:basedOn w:val="Normal"/>
    <w:link w:val="RodapChar"/>
    <w:uiPriority w:val="99"/>
    <w:unhideWhenUsed/>
    <w:rsid w:val="00CC3860"/>
    <w:pPr>
      <w:tabs>
        <w:tab w:val="center" w:pos="4252"/>
        <w:tab w:val="right" w:pos="8504"/>
      </w:tabs>
      <w:spacing w:after="0" w:line="240" w:lineRule="auto"/>
    </w:pPr>
  </w:style>
  <w:style w:type="character" w:customStyle="1" w:styleId="RodapChar">
    <w:name w:val="Rodapé Char"/>
    <w:basedOn w:val="Fontepargpadro"/>
    <w:link w:val="Rodap"/>
    <w:uiPriority w:val="99"/>
    <w:rsid w:val="00CC3860"/>
  </w:style>
  <w:style w:type="character" w:styleId="TextodoEspaoReservado">
    <w:name w:val="Placeholder Text"/>
    <w:basedOn w:val="Fontepargpadro"/>
    <w:uiPriority w:val="99"/>
    <w:semiHidden/>
    <w:rsid w:val="00C330F0"/>
    <w:rPr>
      <w:color w:val="666666"/>
    </w:rPr>
  </w:style>
  <w:style w:type="table" w:styleId="TabeladeLista2">
    <w:name w:val="List Table 2"/>
    <w:basedOn w:val="Tabelanormal"/>
    <w:uiPriority w:val="47"/>
    <w:rsid w:val="003729C0"/>
    <w:pPr>
      <w:spacing w:after="0" w:line="240" w:lineRule="auto"/>
    </w:pPr>
    <w:rPr>
      <w:kern w:val="2"/>
      <w:sz w:val="24"/>
      <w:szCs w:val="24"/>
      <w:lang w:val="en-US"/>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
    <w:name w:val="List Table 6 Colorful"/>
    <w:basedOn w:val="Tabelanormal"/>
    <w:uiPriority w:val="51"/>
    <w:rsid w:val="003729C0"/>
    <w:pPr>
      <w:spacing w:after="0" w:line="240" w:lineRule="auto"/>
    </w:pPr>
    <w:rPr>
      <w:color w:val="000000" w:themeColor="text1"/>
      <w:kern w:val="2"/>
      <w:sz w:val="24"/>
      <w:szCs w:val="24"/>
      <w:lang w:val="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6E0C2E"/>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6E0C2E"/>
    <w:rPr>
      <w:b/>
      <w:bCs/>
    </w:rPr>
  </w:style>
  <w:style w:type="character" w:styleId="nfase">
    <w:name w:val="Emphasis"/>
    <w:basedOn w:val="Fontepargpadro"/>
    <w:uiPriority w:val="20"/>
    <w:qFormat/>
    <w:rsid w:val="006E0C2E"/>
    <w:rPr>
      <w:i/>
      <w:iCs/>
    </w:rPr>
  </w:style>
  <w:style w:type="character" w:styleId="Hyperlink">
    <w:name w:val="Hyperlink"/>
    <w:basedOn w:val="Fontepargpadro"/>
    <w:uiPriority w:val="99"/>
    <w:unhideWhenUsed/>
    <w:rsid w:val="006E0C2E"/>
    <w:rPr>
      <w:color w:val="0000FF"/>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0"/>
    <w:pPr>
      <w:spacing w:after="0" w:line="240" w:lineRule="auto"/>
    </w:pPr>
    <w:rPr>
      <w:color w:val="000000"/>
      <w:sz w:val="24"/>
      <w:szCs w:val="24"/>
    </w:rPr>
    <w:tblPr>
      <w:tblStyleRowBandSize w:val="1"/>
      <w:tblStyleColBandSize w:val="1"/>
      <w:tblCellMar>
        <w:left w:w="108" w:type="dxa"/>
        <w:right w:w="108"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0"/>
    <w:tblPr>
      <w:tblStyleRowBandSize w:val="1"/>
      <w:tblStyleColBandSize w:val="1"/>
      <w:tblCellMar>
        <w:left w:w="70" w:type="dxa"/>
        <w:right w:w="70" w:type="dxa"/>
      </w:tblCellMar>
    </w:tblPr>
  </w:style>
  <w:style w:type="character" w:customStyle="1" w:styleId="mord">
    <w:name w:val="mord"/>
    <w:basedOn w:val="Fontepargpadro"/>
    <w:rsid w:val="00990DCD"/>
  </w:style>
  <w:style w:type="character" w:customStyle="1" w:styleId="mopen">
    <w:name w:val="mopen"/>
    <w:basedOn w:val="Fontepargpadro"/>
    <w:rsid w:val="00990DCD"/>
  </w:style>
  <w:style w:type="character" w:customStyle="1" w:styleId="mclose">
    <w:name w:val="mclose"/>
    <w:basedOn w:val="Fontepargpadro"/>
    <w:rsid w:val="00990DCD"/>
  </w:style>
  <w:style w:type="table" w:styleId="TabeladeLista2-nfase3">
    <w:name w:val="List Table 2 Accent 3"/>
    <w:basedOn w:val="Tabelanormal"/>
    <w:uiPriority w:val="47"/>
    <w:rsid w:val="00DE43E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1Clara-nfase3">
    <w:name w:val="Grid Table 1 Light Accent 3"/>
    <w:basedOn w:val="Tabelanormal"/>
    <w:uiPriority w:val="46"/>
    <w:rsid w:val="00DE43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ade2">
    <w:name w:val="Grid Table 2"/>
    <w:basedOn w:val="Tabelanormal"/>
    <w:uiPriority w:val="47"/>
    <w:rsid w:val="00F8494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1">
    <w:name w:val="Plain Table 1"/>
    <w:basedOn w:val="Tabelanormal"/>
    <w:uiPriority w:val="41"/>
    <w:rsid w:val="003B3B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Clara">
    <w:name w:val="Grid Table Light"/>
    <w:basedOn w:val="Tabelanormal"/>
    <w:uiPriority w:val="40"/>
    <w:rsid w:val="00FA76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3">
    <w:name w:val="Plain Table 3"/>
    <w:basedOn w:val="Tabelanormal"/>
    <w:uiPriority w:val="43"/>
    <w:rsid w:val="00FA76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A76C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bealhodoSumrio">
    <w:name w:val="TOC Heading"/>
    <w:basedOn w:val="Ttulo1"/>
    <w:next w:val="Normal"/>
    <w:uiPriority w:val="39"/>
    <w:unhideWhenUsed/>
    <w:qFormat/>
    <w:rsid w:val="00B863B2"/>
    <w:pPr>
      <w:spacing w:after="0"/>
      <w:outlineLvl w:val="9"/>
    </w:pPr>
    <w:rPr>
      <w:rFonts w:asciiTheme="majorHAnsi" w:eastAsiaTheme="majorEastAsia" w:hAnsiTheme="majorHAnsi" w:cstheme="majorBidi"/>
      <w:b w:val="0"/>
      <w:color w:val="2E74B5" w:themeColor="accent1" w:themeShade="BF"/>
      <w:sz w:val="32"/>
      <w:szCs w:val="32"/>
    </w:rPr>
  </w:style>
  <w:style w:type="paragraph" w:customStyle="1" w:styleId="TESTE1">
    <w:name w:val="TESTE 1"/>
    <w:basedOn w:val="Normal"/>
    <w:next w:val="Ttulo1"/>
    <w:link w:val="TESTE1Char"/>
    <w:rsid w:val="00B863B2"/>
    <w:pPr>
      <w:numPr>
        <w:numId w:val="1"/>
      </w:numPr>
      <w:pBdr>
        <w:top w:val="nil"/>
        <w:left w:val="nil"/>
        <w:bottom w:val="nil"/>
        <w:right w:val="nil"/>
        <w:between w:val="nil"/>
      </w:pBdr>
      <w:tabs>
        <w:tab w:val="left" w:pos="284"/>
      </w:tabs>
      <w:spacing w:after="0" w:line="360" w:lineRule="auto"/>
      <w:ind w:left="0" w:firstLine="0"/>
    </w:pPr>
    <w:rPr>
      <w:rFonts w:ascii="Times New Roman" w:eastAsia="Times New Roman" w:hAnsi="Times New Roman" w:cs="Times New Roman"/>
      <w:b/>
      <w:color w:val="000000"/>
      <w:sz w:val="24"/>
      <w:szCs w:val="24"/>
    </w:rPr>
  </w:style>
  <w:style w:type="character" w:customStyle="1" w:styleId="TESTE1Char">
    <w:name w:val="TESTE 1 Char"/>
    <w:basedOn w:val="Fontepargpadro"/>
    <w:link w:val="TESTE1"/>
    <w:rsid w:val="00B863B2"/>
    <w:rPr>
      <w:rFonts w:ascii="Times New Roman" w:eastAsia="Times New Roman" w:hAnsi="Times New Roman" w:cs="Times New Roman"/>
      <w:b/>
      <w:color w:val="000000"/>
      <w:sz w:val="24"/>
      <w:szCs w:val="24"/>
    </w:rPr>
  </w:style>
  <w:style w:type="paragraph" w:styleId="Sumrio1">
    <w:name w:val="toc 1"/>
    <w:basedOn w:val="Normal"/>
    <w:next w:val="Normal"/>
    <w:autoRedefine/>
    <w:uiPriority w:val="39"/>
    <w:unhideWhenUsed/>
    <w:rsid w:val="0090410E"/>
    <w:pPr>
      <w:tabs>
        <w:tab w:val="left" w:pos="720"/>
        <w:tab w:val="right" w:leader="dot" w:pos="8494"/>
      </w:tabs>
      <w:spacing w:after="100"/>
    </w:pPr>
    <w:rPr>
      <w:rFonts w:ascii="Times New Roman" w:hAnsi="Times New Roman" w:cs="Times New Roman"/>
      <w:noProof/>
    </w:rPr>
  </w:style>
  <w:style w:type="paragraph" w:styleId="Sumrio2">
    <w:name w:val="toc 2"/>
    <w:basedOn w:val="Normal"/>
    <w:next w:val="Normal"/>
    <w:autoRedefine/>
    <w:uiPriority w:val="39"/>
    <w:unhideWhenUsed/>
    <w:rsid w:val="0090410E"/>
    <w:pPr>
      <w:spacing w:after="100"/>
      <w:ind w:left="220"/>
    </w:pPr>
    <w:rPr>
      <w:rFonts w:asciiTheme="minorHAnsi" w:eastAsiaTheme="minorEastAsia" w:hAnsiTheme="minorHAnsi" w:cs="Times New Roman"/>
    </w:rPr>
  </w:style>
  <w:style w:type="paragraph" w:styleId="Sumrio3">
    <w:name w:val="toc 3"/>
    <w:basedOn w:val="Normal"/>
    <w:next w:val="Normal"/>
    <w:autoRedefine/>
    <w:uiPriority w:val="39"/>
    <w:unhideWhenUsed/>
    <w:rsid w:val="0090410E"/>
    <w:pPr>
      <w:spacing w:after="100"/>
      <w:ind w:left="440"/>
    </w:pPr>
    <w:rPr>
      <w:rFonts w:asciiTheme="minorHAnsi" w:eastAsiaTheme="minorEastAsia" w:hAnsiTheme="minorHAnsi" w:cs="Times New Roman"/>
    </w:rPr>
  </w:style>
  <w:style w:type="table" w:customStyle="1" w:styleId="a6">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9">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b">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c">
    <w:basedOn w:val="TableNormal0"/>
    <w:pPr>
      <w:spacing w:after="0" w:line="240" w:lineRule="auto"/>
    </w:pPr>
    <w:rPr>
      <w:color w:val="000000"/>
      <w:sz w:val="24"/>
      <w:szCs w:val="24"/>
    </w:rPr>
    <w:tblPr>
      <w:tblStyleRowBandSize w:val="1"/>
      <w:tblStyleColBandSize w:val="1"/>
      <w:tblCellMar>
        <w:left w:w="108" w:type="dxa"/>
        <w:right w:w="108"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d">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3">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4">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5">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6">
    <w:basedOn w:val="TableNormal0"/>
    <w:pPr>
      <w:spacing w:after="0" w:line="240" w:lineRule="auto"/>
    </w:pPr>
    <w:rPr>
      <w:sz w:val="20"/>
      <w:szCs w:val="2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7">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0"/>
    <w:pPr>
      <w:spacing w:after="0" w:line="240" w:lineRule="auto"/>
    </w:pPr>
    <w:tblPr>
      <w:tblStyleRowBandSize w:val="1"/>
      <w:tblStyleColBandSize w:val="1"/>
      <w:tblCellMar>
        <w:left w:w="108" w:type="dxa"/>
        <w:right w:w="108" w:type="dxa"/>
      </w:tblCellMar>
    </w:tblPr>
  </w:style>
  <w:style w:type="table" w:customStyle="1" w:styleId="af9">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a">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b">
    <w:basedOn w:val="TableNormal0"/>
    <w:tblPr>
      <w:tblStyleRowBandSize w:val="1"/>
      <w:tblStyleColBandSize w:val="1"/>
      <w:tblCellMar>
        <w:left w:w="70" w:type="dxa"/>
        <w:right w:w="70" w:type="dxa"/>
      </w:tblCellMar>
    </w:tblPr>
  </w:style>
  <w:style w:type="character" w:customStyle="1" w:styleId="Ttulo2Char">
    <w:name w:val="Título 2 Char"/>
    <w:basedOn w:val="Fontepargpadro"/>
    <w:link w:val="Ttulo2"/>
    <w:uiPriority w:val="9"/>
    <w:rsid w:val="00C94C5A"/>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0877">
      <w:bodyDiv w:val="1"/>
      <w:marLeft w:val="0"/>
      <w:marRight w:val="0"/>
      <w:marTop w:val="0"/>
      <w:marBottom w:val="0"/>
      <w:divBdr>
        <w:top w:val="none" w:sz="0" w:space="0" w:color="auto"/>
        <w:left w:val="none" w:sz="0" w:space="0" w:color="auto"/>
        <w:bottom w:val="none" w:sz="0" w:space="0" w:color="auto"/>
        <w:right w:val="none" w:sz="0" w:space="0" w:color="auto"/>
      </w:divBdr>
    </w:div>
    <w:div w:id="113525947">
      <w:bodyDiv w:val="1"/>
      <w:marLeft w:val="0"/>
      <w:marRight w:val="0"/>
      <w:marTop w:val="0"/>
      <w:marBottom w:val="0"/>
      <w:divBdr>
        <w:top w:val="none" w:sz="0" w:space="0" w:color="auto"/>
        <w:left w:val="none" w:sz="0" w:space="0" w:color="auto"/>
        <w:bottom w:val="none" w:sz="0" w:space="0" w:color="auto"/>
        <w:right w:val="none" w:sz="0" w:space="0" w:color="auto"/>
      </w:divBdr>
    </w:div>
    <w:div w:id="170918979">
      <w:bodyDiv w:val="1"/>
      <w:marLeft w:val="0"/>
      <w:marRight w:val="0"/>
      <w:marTop w:val="0"/>
      <w:marBottom w:val="0"/>
      <w:divBdr>
        <w:top w:val="none" w:sz="0" w:space="0" w:color="auto"/>
        <w:left w:val="none" w:sz="0" w:space="0" w:color="auto"/>
        <w:bottom w:val="none" w:sz="0" w:space="0" w:color="auto"/>
        <w:right w:val="none" w:sz="0" w:space="0" w:color="auto"/>
      </w:divBdr>
    </w:div>
    <w:div w:id="228808343">
      <w:bodyDiv w:val="1"/>
      <w:marLeft w:val="0"/>
      <w:marRight w:val="0"/>
      <w:marTop w:val="0"/>
      <w:marBottom w:val="0"/>
      <w:divBdr>
        <w:top w:val="none" w:sz="0" w:space="0" w:color="auto"/>
        <w:left w:val="none" w:sz="0" w:space="0" w:color="auto"/>
        <w:bottom w:val="none" w:sz="0" w:space="0" w:color="auto"/>
        <w:right w:val="none" w:sz="0" w:space="0" w:color="auto"/>
      </w:divBdr>
    </w:div>
    <w:div w:id="801266541">
      <w:bodyDiv w:val="1"/>
      <w:marLeft w:val="0"/>
      <w:marRight w:val="0"/>
      <w:marTop w:val="0"/>
      <w:marBottom w:val="0"/>
      <w:divBdr>
        <w:top w:val="none" w:sz="0" w:space="0" w:color="auto"/>
        <w:left w:val="none" w:sz="0" w:space="0" w:color="auto"/>
        <w:bottom w:val="none" w:sz="0" w:space="0" w:color="auto"/>
        <w:right w:val="none" w:sz="0" w:space="0" w:color="auto"/>
      </w:divBdr>
    </w:div>
    <w:div w:id="840465673">
      <w:bodyDiv w:val="1"/>
      <w:marLeft w:val="0"/>
      <w:marRight w:val="0"/>
      <w:marTop w:val="0"/>
      <w:marBottom w:val="0"/>
      <w:divBdr>
        <w:top w:val="none" w:sz="0" w:space="0" w:color="auto"/>
        <w:left w:val="none" w:sz="0" w:space="0" w:color="auto"/>
        <w:bottom w:val="none" w:sz="0" w:space="0" w:color="auto"/>
        <w:right w:val="none" w:sz="0" w:space="0" w:color="auto"/>
      </w:divBdr>
    </w:div>
    <w:div w:id="857936157">
      <w:bodyDiv w:val="1"/>
      <w:marLeft w:val="0"/>
      <w:marRight w:val="0"/>
      <w:marTop w:val="0"/>
      <w:marBottom w:val="0"/>
      <w:divBdr>
        <w:top w:val="none" w:sz="0" w:space="0" w:color="auto"/>
        <w:left w:val="none" w:sz="0" w:space="0" w:color="auto"/>
        <w:bottom w:val="none" w:sz="0" w:space="0" w:color="auto"/>
        <w:right w:val="none" w:sz="0" w:space="0" w:color="auto"/>
      </w:divBdr>
    </w:div>
    <w:div w:id="934049221">
      <w:bodyDiv w:val="1"/>
      <w:marLeft w:val="0"/>
      <w:marRight w:val="0"/>
      <w:marTop w:val="0"/>
      <w:marBottom w:val="0"/>
      <w:divBdr>
        <w:top w:val="none" w:sz="0" w:space="0" w:color="auto"/>
        <w:left w:val="none" w:sz="0" w:space="0" w:color="auto"/>
        <w:bottom w:val="none" w:sz="0" w:space="0" w:color="auto"/>
        <w:right w:val="none" w:sz="0" w:space="0" w:color="auto"/>
      </w:divBdr>
    </w:div>
    <w:div w:id="1126581964">
      <w:bodyDiv w:val="1"/>
      <w:marLeft w:val="0"/>
      <w:marRight w:val="0"/>
      <w:marTop w:val="0"/>
      <w:marBottom w:val="0"/>
      <w:divBdr>
        <w:top w:val="none" w:sz="0" w:space="0" w:color="auto"/>
        <w:left w:val="none" w:sz="0" w:space="0" w:color="auto"/>
        <w:bottom w:val="none" w:sz="0" w:space="0" w:color="auto"/>
        <w:right w:val="none" w:sz="0" w:space="0" w:color="auto"/>
      </w:divBdr>
    </w:div>
    <w:div w:id="1399009996">
      <w:bodyDiv w:val="1"/>
      <w:marLeft w:val="0"/>
      <w:marRight w:val="0"/>
      <w:marTop w:val="0"/>
      <w:marBottom w:val="0"/>
      <w:divBdr>
        <w:top w:val="none" w:sz="0" w:space="0" w:color="auto"/>
        <w:left w:val="none" w:sz="0" w:space="0" w:color="auto"/>
        <w:bottom w:val="none" w:sz="0" w:space="0" w:color="auto"/>
        <w:right w:val="none" w:sz="0" w:space="0" w:color="auto"/>
      </w:divBdr>
    </w:div>
    <w:div w:id="1540433963">
      <w:bodyDiv w:val="1"/>
      <w:marLeft w:val="0"/>
      <w:marRight w:val="0"/>
      <w:marTop w:val="0"/>
      <w:marBottom w:val="0"/>
      <w:divBdr>
        <w:top w:val="none" w:sz="0" w:space="0" w:color="auto"/>
        <w:left w:val="none" w:sz="0" w:space="0" w:color="auto"/>
        <w:bottom w:val="none" w:sz="0" w:space="0" w:color="auto"/>
        <w:right w:val="none" w:sz="0" w:space="0" w:color="auto"/>
      </w:divBdr>
    </w:div>
    <w:div w:id="1721827692">
      <w:bodyDiv w:val="1"/>
      <w:marLeft w:val="0"/>
      <w:marRight w:val="0"/>
      <w:marTop w:val="0"/>
      <w:marBottom w:val="0"/>
      <w:divBdr>
        <w:top w:val="none" w:sz="0" w:space="0" w:color="auto"/>
        <w:left w:val="none" w:sz="0" w:space="0" w:color="auto"/>
        <w:bottom w:val="none" w:sz="0" w:space="0" w:color="auto"/>
        <w:right w:val="none" w:sz="0" w:space="0" w:color="auto"/>
      </w:divBdr>
    </w:div>
    <w:div w:id="1778479201">
      <w:bodyDiv w:val="1"/>
      <w:marLeft w:val="0"/>
      <w:marRight w:val="0"/>
      <w:marTop w:val="0"/>
      <w:marBottom w:val="0"/>
      <w:divBdr>
        <w:top w:val="none" w:sz="0" w:space="0" w:color="auto"/>
        <w:left w:val="none" w:sz="0" w:space="0" w:color="auto"/>
        <w:bottom w:val="none" w:sz="0" w:space="0" w:color="auto"/>
        <w:right w:val="none" w:sz="0" w:space="0" w:color="auto"/>
      </w:divBdr>
    </w:div>
    <w:div w:id="1819419148">
      <w:bodyDiv w:val="1"/>
      <w:marLeft w:val="0"/>
      <w:marRight w:val="0"/>
      <w:marTop w:val="0"/>
      <w:marBottom w:val="0"/>
      <w:divBdr>
        <w:top w:val="none" w:sz="0" w:space="0" w:color="auto"/>
        <w:left w:val="none" w:sz="0" w:space="0" w:color="auto"/>
        <w:bottom w:val="none" w:sz="0" w:space="0" w:color="auto"/>
        <w:right w:val="none" w:sz="0" w:space="0" w:color="auto"/>
      </w:divBdr>
    </w:div>
    <w:div w:id="2044555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hyperlink" Target="https://www.weg.net"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weg.net" TargetMode="Externa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pWvBDpPIuI+L49UFIlWVtjn4Dw==">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9971FCD-0A64-49FB-8C97-977D3867E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9992</Words>
  <Characters>53961</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Eduardo Teixeira</dc:creator>
  <cp:lastModifiedBy>Mateus Justino</cp:lastModifiedBy>
  <cp:revision>8</cp:revision>
  <cp:lastPrinted>2025-06-04T20:00:00Z</cp:lastPrinted>
  <dcterms:created xsi:type="dcterms:W3CDTF">2025-06-04T17:15:00Z</dcterms:created>
  <dcterms:modified xsi:type="dcterms:W3CDTF">2025-06-04T20:00:00Z</dcterms:modified>
</cp:coreProperties>
</file>